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5B45" w14:textId="0C6542CE" w:rsidR="001F3DCE" w:rsidRPr="000A2E49" w:rsidRDefault="001F3DCE" w:rsidP="001F3DCE">
      <w:pPr>
        <w:jc w:val="left"/>
        <w:rPr>
          <w:bCs/>
        </w:rPr>
      </w:pPr>
      <w:r w:rsidRPr="000A2E49">
        <w:rPr>
          <w:bCs/>
        </w:rPr>
        <w:t>United States Department of Transportation</w:t>
      </w:r>
      <w:r w:rsidRPr="000A2E49">
        <w:rPr>
          <w:bCs/>
        </w:rPr>
        <w:tab/>
      </w:r>
      <w:r w:rsidRPr="000A2E49">
        <w:rPr>
          <w:bCs/>
        </w:rPr>
        <w:tab/>
      </w:r>
      <w:r w:rsidRPr="000A2E49">
        <w:rPr>
          <w:bCs/>
        </w:rPr>
        <w:tab/>
      </w:r>
      <w:r w:rsidRPr="000A2E49">
        <w:rPr>
          <w:bCs/>
        </w:rPr>
        <w:tab/>
      </w:r>
    </w:p>
    <w:p w14:paraId="01DB34F8" w14:textId="77777777" w:rsidR="001F3DCE" w:rsidRPr="000A2E49" w:rsidRDefault="001F3DCE" w:rsidP="001F3DCE">
      <w:pPr>
        <w:jc w:val="left"/>
        <w:rPr>
          <w:bCs/>
        </w:rPr>
      </w:pPr>
      <w:r w:rsidRPr="000A2E49">
        <w:rPr>
          <w:bCs/>
        </w:rPr>
        <w:t>Federal Highway Administration</w:t>
      </w:r>
    </w:p>
    <w:p w14:paraId="7B179DFE" w14:textId="1267275A" w:rsidR="001F3DCE" w:rsidRPr="000A2E49" w:rsidRDefault="001F3DCE" w:rsidP="001F3DCE">
      <w:pPr>
        <w:jc w:val="left"/>
        <w:rPr>
          <w:bCs/>
        </w:rPr>
      </w:pPr>
      <w:r w:rsidRPr="000A2E49">
        <w:rPr>
          <w:bCs/>
        </w:rPr>
        <w:t>Office of Federal Lands Highway</w:t>
      </w:r>
    </w:p>
    <w:p w14:paraId="54151488" w14:textId="77777777" w:rsidR="001F3DCE" w:rsidRPr="000A2E49" w:rsidRDefault="001F3DCE" w:rsidP="001F3DCE">
      <w:pPr>
        <w:jc w:val="left"/>
        <w:rPr>
          <w:bCs/>
        </w:rPr>
      </w:pPr>
      <w:r w:rsidRPr="000A2E49">
        <w:rPr>
          <w:bCs/>
        </w:rPr>
        <w:t>1200 New Jersey Avenue, SE</w:t>
      </w:r>
    </w:p>
    <w:p w14:paraId="47C1779A" w14:textId="77777777" w:rsidR="001F3DCE" w:rsidRPr="000A2E49" w:rsidRDefault="001F3DCE" w:rsidP="001F3DCE">
      <w:pPr>
        <w:jc w:val="left"/>
        <w:rPr>
          <w:bCs/>
        </w:rPr>
      </w:pPr>
      <w:r w:rsidRPr="000A2E49">
        <w:rPr>
          <w:bCs/>
        </w:rPr>
        <w:t>Washington DC 20590</w:t>
      </w:r>
    </w:p>
    <w:p w14:paraId="641632BF" w14:textId="77777777" w:rsidR="001F3DCE" w:rsidRDefault="001F3DCE" w:rsidP="001F3DCE">
      <w:pPr>
        <w:jc w:val="left"/>
        <w:rPr>
          <w:b/>
        </w:rPr>
      </w:pPr>
    </w:p>
    <w:p w14:paraId="2BDF55BB" w14:textId="479389A5" w:rsidR="001F3DCE" w:rsidRDefault="001F3DCE" w:rsidP="001F3DCE">
      <w:pPr>
        <w:jc w:val="left"/>
        <w:rPr>
          <w:b/>
        </w:rPr>
      </w:pPr>
      <w:r w:rsidRPr="000A2E49">
        <w:rPr>
          <w:bCs/>
        </w:rPr>
        <w:t>May 26, 2023</w:t>
      </w:r>
    </w:p>
    <w:p w14:paraId="4427D7ED" w14:textId="77777777" w:rsidR="001F3DCE" w:rsidRDefault="001F3DCE" w:rsidP="001F3DCE">
      <w:pPr>
        <w:jc w:val="left"/>
        <w:rPr>
          <w:b/>
        </w:rPr>
      </w:pPr>
    </w:p>
    <w:p w14:paraId="42A5C77E" w14:textId="77777777" w:rsidR="001F3DCE" w:rsidRPr="00746FB9" w:rsidRDefault="001F3DCE" w:rsidP="001F3DCE">
      <w:pPr>
        <w:jc w:val="left"/>
        <w:rPr>
          <w:color w:val="194178"/>
        </w:rPr>
      </w:pPr>
      <w:r w:rsidRPr="00746FB9">
        <w:rPr>
          <w:b/>
        </w:rPr>
        <w:t xml:space="preserve">Attention: </w:t>
      </w:r>
      <w:r w:rsidRPr="00746FB9">
        <w:t>Tribal High Priority Projects (Tribal HPP) Program</w:t>
      </w:r>
    </w:p>
    <w:p w14:paraId="6CE2FB25" w14:textId="77777777" w:rsidR="001F3DCE" w:rsidRDefault="001F3DCE" w:rsidP="001F3DCE">
      <w:pPr>
        <w:jc w:val="left"/>
        <w:rPr>
          <w:b/>
        </w:rPr>
      </w:pPr>
    </w:p>
    <w:p w14:paraId="5AC9BA7E" w14:textId="77777777" w:rsidR="001F3DCE" w:rsidRDefault="001F3DCE" w:rsidP="001F3DCE">
      <w:pPr>
        <w:jc w:val="left"/>
        <w:rPr>
          <w:b/>
        </w:rPr>
      </w:pPr>
    </w:p>
    <w:p w14:paraId="08045DF3" w14:textId="77777777" w:rsidR="001F3DCE" w:rsidRDefault="001F3DCE" w:rsidP="001F3DCE">
      <w:pPr>
        <w:jc w:val="left"/>
        <w:rPr>
          <w:bCs/>
        </w:rPr>
      </w:pPr>
      <w:r w:rsidRPr="00746FB9">
        <w:rPr>
          <w:bCs/>
        </w:rPr>
        <w:t>To Whom it may Concern</w:t>
      </w:r>
    </w:p>
    <w:p w14:paraId="2A94F584" w14:textId="77777777" w:rsidR="001F3DCE" w:rsidRDefault="001F3DCE" w:rsidP="001F3DCE">
      <w:pPr>
        <w:jc w:val="left"/>
        <w:rPr>
          <w:bCs/>
        </w:rPr>
      </w:pPr>
    </w:p>
    <w:p w14:paraId="2F9B924F" w14:textId="2DEBA8C9" w:rsidR="001F3DCE" w:rsidRDefault="001F3DCE" w:rsidP="001F3DCE">
      <w:pPr>
        <w:jc w:val="left"/>
        <w:rPr>
          <w:bCs/>
        </w:rPr>
      </w:pPr>
      <w:r>
        <w:rPr>
          <w:bCs/>
        </w:rPr>
        <w:t>Attached you will find a complete Tribal High Priority Project Application. This transmittal letter outlines what is attached to assist you, the reviewers.</w:t>
      </w:r>
    </w:p>
    <w:p w14:paraId="7E48B3DE" w14:textId="77777777" w:rsidR="001F3DCE" w:rsidRDefault="001F3DCE" w:rsidP="001F3DCE">
      <w:pPr>
        <w:jc w:val="left"/>
        <w:rPr>
          <w:bCs/>
        </w:rPr>
      </w:pPr>
    </w:p>
    <w:p w14:paraId="46293D51" w14:textId="08CE3729" w:rsidR="001F3DCE" w:rsidRDefault="001F3DCE" w:rsidP="001F3DCE">
      <w:pPr>
        <w:jc w:val="left"/>
        <w:rPr>
          <w:bCs/>
        </w:rPr>
      </w:pPr>
      <w:r>
        <w:rPr>
          <w:bCs/>
        </w:rPr>
        <w:t xml:space="preserve">Project: </w:t>
      </w:r>
      <w:r w:rsidRPr="0092004A">
        <w:rPr>
          <w:b/>
        </w:rPr>
        <w:t>Construct First, Second, Third Street Rehabilitation Road Project; PCAS E01295H1</w:t>
      </w:r>
      <w:r>
        <w:rPr>
          <w:bCs/>
        </w:rPr>
        <w:t xml:space="preserve">. Project status: </w:t>
      </w:r>
      <w:r w:rsidRPr="0092004A">
        <w:rPr>
          <w:b/>
        </w:rPr>
        <w:t>Awaiting Funds.</w:t>
      </w:r>
    </w:p>
    <w:p w14:paraId="37221508" w14:textId="77777777" w:rsidR="001F3DCE" w:rsidRDefault="001F3DCE" w:rsidP="001F3DCE">
      <w:pPr>
        <w:jc w:val="left"/>
        <w:rPr>
          <w:bCs/>
        </w:rPr>
      </w:pPr>
    </w:p>
    <w:p w14:paraId="318DAE1F" w14:textId="478778DA" w:rsidR="001F3DCE" w:rsidRPr="002C12F9" w:rsidRDefault="001F3DCE" w:rsidP="001F3DCE">
      <w:pPr>
        <w:pStyle w:val="ListParagraph"/>
        <w:numPr>
          <w:ilvl w:val="0"/>
          <w:numId w:val="1"/>
        </w:numPr>
        <w:rPr>
          <w:bCs/>
        </w:rPr>
      </w:pPr>
      <w:r w:rsidRPr="002C12F9">
        <w:rPr>
          <w:bCs/>
        </w:rPr>
        <w:t xml:space="preserve">A complete set of the design plans </w:t>
      </w:r>
      <w:r w:rsidR="0004073A">
        <w:rPr>
          <w:bCs/>
        </w:rPr>
        <w:t>are</w:t>
      </w:r>
      <w:r w:rsidRPr="002C12F9">
        <w:rPr>
          <w:bCs/>
        </w:rPr>
        <w:t xml:space="preserve"> attached with the Environmental, Archeology, Right-of-Way Clearance, Engineer Estimate, and Specifications.</w:t>
      </w:r>
    </w:p>
    <w:p w14:paraId="235DA96A" w14:textId="787A59A6" w:rsidR="001F3DCE" w:rsidRPr="002C12F9" w:rsidRDefault="001F3DCE" w:rsidP="001F3DCE">
      <w:pPr>
        <w:pStyle w:val="ListParagraph"/>
        <w:numPr>
          <w:ilvl w:val="0"/>
          <w:numId w:val="1"/>
        </w:numPr>
        <w:rPr>
          <w:bCs/>
        </w:rPr>
      </w:pPr>
      <w:r w:rsidRPr="002C12F9">
        <w:rPr>
          <w:bCs/>
        </w:rPr>
        <w:t>This project is listed in our Long-Range Transportation Plan</w:t>
      </w:r>
      <w:r w:rsidR="0004073A">
        <w:rPr>
          <w:bCs/>
        </w:rPr>
        <w:t>,</w:t>
      </w:r>
      <w:r w:rsidRPr="002C12F9">
        <w:rPr>
          <w:bCs/>
        </w:rPr>
        <w:t xml:space="preserve"> and a Copy of our Most </w:t>
      </w:r>
      <w:r w:rsidR="0004073A">
        <w:rPr>
          <w:bCs/>
        </w:rPr>
        <w:t>recently</w:t>
      </w:r>
      <w:r w:rsidRPr="002C12F9">
        <w:rPr>
          <w:bCs/>
        </w:rPr>
        <w:t xml:space="preserve"> adopted LRTP and Inventory Data Sheet is attached.</w:t>
      </w:r>
    </w:p>
    <w:p w14:paraId="5B390C4A" w14:textId="77777777" w:rsidR="001F3DCE" w:rsidRPr="002C12F9" w:rsidRDefault="001F3DCE" w:rsidP="001F3DCE">
      <w:pPr>
        <w:pStyle w:val="ListParagraph"/>
        <w:numPr>
          <w:ilvl w:val="0"/>
          <w:numId w:val="1"/>
        </w:numPr>
        <w:rPr>
          <w:bCs/>
        </w:rPr>
      </w:pPr>
      <w:r w:rsidRPr="002C12F9">
        <w:rPr>
          <w:bCs/>
        </w:rPr>
        <w:t xml:space="preserve">Copy of the </w:t>
      </w:r>
      <w:r w:rsidRPr="002C12F9">
        <w:rPr>
          <w:b/>
        </w:rPr>
        <w:t>Tribal Shares History</w:t>
      </w:r>
      <w:r w:rsidRPr="002C12F9">
        <w:rPr>
          <w:bCs/>
        </w:rPr>
        <w:t xml:space="preserve"> and Existing Contract Status Report </w:t>
      </w:r>
      <w:r w:rsidRPr="002C12F9">
        <w:rPr>
          <w:b/>
        </w:rPr>
        <w:t xml:space="preserve">A18AV01017 </w:t>
      </w:r>
      <w:r w:rsidRPr="002C12F9">
        <w:rPr>
          <w:bCs/>
        </w:rPr>
        <w:t xml:space="preserve">for </w:t>
      </w:r>
      <w:r w:rsidRPr="002C12F9">
        <w:rPr>
          <w:b/>
        </w:rPr>
        <w:t>Construct First, Second, Third Street Rehabilitation Road Project</w:t>
      </w:r>
    </w:p>
    <w:p w14:paraId="36996958" w14:textId="77777777" w:rsidR="001F3DCE" w:rsidRPr="002C12F9" w:rsidRDefault="001F3DCE" w:rsidP="001F3DCE">
      <w:pPr>
        <w:pStyle w:val="ListParagraph"/>
        <w:numPr>
          <w:ilvl w:val="0"/>
          <w:numId w:val="1"/>
        </w:numPr>
        <w:rPr>
          <w:bCs/>
        </w:rPr>
      </w:pPr>
      <w:r w:rsidRPr="002C12F9">
        <w:rPr>
          <w:b/>
        </w:rPr>
        <w:t>Health and Safety Certification</w:t>
      </w:r>
      <w:r w:rsidRPr="002C12F9">
        <w:rPr>
          <w:bCs/>
        </w:rPr>
        <w:t xml:space="preserve"> from the Engineer of Record. Per 25 CFR 170.461</w:t>
      </w:r>
    </w:p>
    <w:p w14:paraId="366B357A" w14:textId="77777777" w:rsidR="001F3DCE" w:rsidRPr="002C12F9" w:rsidRDefault="001F3DCE" w:rsidP="001F3DCE">
      <w:pPr>
        <w:pStyle w:val="ListParagraph"/>
        <w:numPr>
          <w:ilvl w:val="0"/>
          <w:numId w:val="1"/>
        </w:numPr>
        <w:rPr>
          <w:bCs/>
        </w:rPr>
      </w:pPr>
      <w:r w:rsidRPr="002C12F9">
        <w:rPr>
          <w:b/>
        </w:rPr>
        <w:t>Maintenance Agreement</w:t>
      </w:r>
      <w:r w:rsidRPr="002C12F9">
        <w:rPr>
          <w:bCs/>
        </w:rPr>
        <w:t xml:space="preserve"> with the City of Manokotak. – is on file</w:t>
      </w:r>
    </w:p>
    <w:p w14:paraId="49EF615C" w14:textId="77777777" w:rsidR="001F3DCE" w:rsidRPr="002C12F9" w:rsidRDefault="001F3DCE" w:rsidP="001F3DCE">
      <w:pPr>
        <w:pStyle w:val="ListParagraph"/>
        <w:numPr>
          <w:ilvl w:val="0"/>
          <w:numId w:val="1"/>
        </w:numPr>
        <w:rPr>
          <w:bCs/>
        </w:rPr>
      </w:pPr>
      <w:r w:rsidRPr="002C12F9">
        <w:rPr>
          <w:bCs/>
        </w:rPr>
        <w:t>Tribal HPP Application</w:t>
      </w:r>
    </w:p>
    <w:p w14:paraId="7F76F0AB" w14:textId="77777777" w:rsidR="001F3DCE" w:rsidRPr="002C12F9" w:rsidRDefault="001F3DCE" w:rsidP="001F3DCE">
      <w:pPr>
        <w:pStyle w:val="ListParagraph"/>
        <w:numPr>
          <w:ilvl w:val="0"/>
          <w:numId w:val="1"/>
        </w:numPr>
        <w:rPr>
          <w:bCs/>
        </w:rPr>
      </w:pPr>
      <w:r w:rsidRPr="002C12F9">
        <w:rPr>
          <w:bCs/>
        </w:rPr>
        <w:t>Tribal HPP Checklist.</w:t>
      </w:r>
    </w:p>
    <w:p w14:paraId="10FBBFB1" w14:textId="77777777" w:rsidR="001F3DCE" w:rsidRPr="002C12F9" w:rsidRDefault="001F3DCE" w:rsidP="001F3DCE">
      <w:pPr>
        <w:pStyle w:val="ListParagraph"/>
        <w:numPr>
          <w:ilvl w:val="0"/>
          <w:numId w:val="1"/>
        </w:numPr>
        <w:rPr>
          <w:bCs/>
        </w:rPr>
      </w:pPr>
      <w:r w:rsidRPr="002C12F9">
        <w:rPr>
          <w:b/>
        </w:rPr>
        <w:t>Tribal Resolution Number 2023-19</w:t>
      </w:r>
    </w:p>
    <w:p w14:paraId="24F5AE9D" w14:textId="426F1249" w:rsidR="001F3DCE" w:rsidRPr="002C12F9" w:rsidRDefault="001F3DCE" w:rsidP="001F3DCE">
      <w:pPr>
        <w:pStyle w:val="ListParagraph"/>
        <w:numPr>
          <w:ilvl w:val="0"/>
          <w:numId w:val="1"/>
        </w:numPr>
        <w:rPr>
          <w:bCs/>
        </w:rPr>
      </w:pPr>
      <w:r w:rsidRPr="002C12F9">
        <w:rPr>
          <w:bCs/>
        </w:rPr>
        <w:t xml:space="preserve">Tribal </w:t>
      </w:r>
      <w:r w:rsidRPr="002C12F9">
        <w:rPr>
          <w:b/>
        </w:rPr>
        <w:t>Safety Plan</w:t>
      </w:r>
      <w:r w:rsidRPr="002C12F9">
        <w:rPr>
          <w:bCs/>
        </w:rPr>
        <w:t xml:space="preserve"> and its Respective Resolution and Attachments. See </w:t>
      </w:r>
      <w:r w:rsidR="0004073A">
        <w:rPr>
          <w:bCs/>
        </w:rPr>
        <w:t xml:space="preserve">the </w:t>
      </w:r>
      <w:r w:rsidRPr="002C12F9">
        <w:rPr>
          <w:bCs/>
        </w:rPr>
        <w:t xml:space="preserve">second page for </w:t>
      </w:r>
      <w:r w:rsidR="0004073A">
        <w:rPr>
          <w:bCs/>
        </w:rPr>
        <w:t xml:space="preserve">a </w:t>
      </w:r>
      <w:r w:rsidRPr="002C12F9">
        <w:rPr>
          <w:bCs/>
        </w:rPr>
        <w:t>safety explanation.</w:t>
      </w:r>
    </w:p>
    <w:p w14:paraId="00387131" w14:textId="247147EE" w:rsidR="001F3DCE" w:rsidRPr="002C12F9" w:rsidRDefault="0004073A" w:rsidP="001F3DCE">
      <w:pPr>
        <w:pStyle w:val="ListParagraph"/>
        <w:numPr>
          <w:ilvl w:val="0"/>
          <w:numId w:val="1"/>
        </w:numPr>
        <w:rPr>
          <w:bCs/>
        </w:rPr>
      </w:pPr>
      <w:r>
        <w:rPr>
          <w:bCs/>
        </w:rPr>
        <w:t>N</w:t>
      </w:r>
      <w:r w:rsidRPr="0004073A">
        <w:rPr>
          <w:bCs/>
        </w:rPr>
        <w:t>o Memorandum of Understanding or similar document for non-TTP Matching funds exists</w:t>
      </w:r>
      <w:r w:rsidR="001F3DCE" w:rsidRPr="002C12F9">
        <w:rPr>
          <w:bCs/>
        </w:rPr>
        <w:t>.</w:t>
      </w:r>
    </w:p>
    <w:p w14:paraId="105B021A" w14:textId="7A4F2270" w:rsidR="001F3DCE" w:rsidRPr="002C12F9" w:rsidRDefault="001F3DCE" w:rsidP="001F3DCE">
      <w:pPr>
        <w:pStyle w:val="ListParagraph"/>
        <w:numPr>
          <w:ilvl w:val="0"/>
          <w:numId w:val="1"/>
        </w:numPr>
        <w:rPr>
          <w:bCs/>
        </w:rPr>
      </w:pPr>
      <w:r w:rsidRPr="002C12F9">
        <w:rPr>
          <w:bCs/>
        </w:rPr>
        <w:t xml:space="preserve">Attached </w:t>
      </w:r>
      <w:r w:rsidRPr="002C12F9">
        <w:rPr>
          <w:b/>
        </w:rPr>
        <w:t>Strip Map</w:t>
      </w:r>
      <w:r w:rsidRPr="002C12F9">
        <w:rPr>
          <w:bCs/>
        </w:rPr>
        <w:t xml:space="preserve"> </w:t>
      </w:r>
      <w:r w:rsidR="0004073A">
        <w:rPr>
          <w:bCs/>
        </w:rPr>
        <w:t>is</w:t>
      </w:r>
      <w:r w:rsidRPr="002C12F9">
        <w:rPr>
          <w:bCs/>
        </w:rPr>
        <w:t xml:space="preserve"> included.</w:t>
      </w:r>
    </w:p>
    <w:p w14:paraId="0E6C53C0" w14:textId="77777777" w:rsidR="001F3DCE" w:rsidRPr="002C12F9" w:rsidRDefault="001F3DCE" w:rsidP="001F3DCE">
      <w:pPr>
        <w:pStyle w:val="ListParagraph"/>
        <w:numPr>
          <w:ilvl w:val="0"/>
          <w:numId w:val="1"/>
        </w:numPr>
        <w:rPr>
          <w:bCs/>
        </w:rPr>
      </w:pPr>
      <w:r w:rsidRPr="002C12F9">
        <w:rPr>
          <w:b/>
        </w:rPr>
        <w:t>Photos</w:t>
      </w:r>
      <w:r w:rsidRPr="002C12F9">
        <w:rPr>
          <w:bCs/>
        </w:rPr>
        <w:t xml:space="preserve"> of Existing Streets. </w:t>
      </w:r>
    </w:p>
    <w:p w14:paraId="6CD5A659" w14:textId="02C91CB1" w:rsidR="001F3DCE" w:rsidRPr="002C12F9" w:rsidRDefault="001F3DCE" w:rsidP="001F3DCE">
      <w:pPr>
        <w:pStyle w:val="ListParagraph"/>
        <w:numPr>
          <w:ilvl w:val="0"/>
          <w:numId w:val="1"/>
        </w:numPr>
        <w:rPr>
          <w:bCs/>
        </w:rPr>
      </w:pPr>
      <w:r w:rsidRPr="002C12F9">
        <w:rPr>
          <w:b/>
        </w:rPr>
        <w:t>Construct Manokotak Heights Road Rehabilitation Project</w:t>
      </w:r>
      <w:r w:rsidRPr="002C12F9">
        <w:rPr>
          <w:bCs/>
        </w:rPr>
        <w:t xml:space="preserve"> with Indian Reservation Roads Program over </w:t>
      </w:r>
      <w:r w:rsidR="0004073A">
        <w:rPr>
          <w:bCs/>
        </w:rPr>
        <w:t>ten</w:t>
      </w:r>
      <w:r w:rsidRPr="002C12F9">
        <w:rPr>
          <w:bCs/>
        </w:rPr>
        <w:t xml:space="preserve"> years ago.</w:t>
      </w:r>
    </w:p>
    <w:p w14:paraId="5B5BA02B" w14:textId="77777777" w:rsidR="001F3DCE" w:rsidRDefault="001F3DCE" w:rsidP="001F3DCE">
      <w:pPr>
        <w:jc w:val="left"/>
        <w:rPr>
          <w:bCs/>
        </w:rPr>
      </w:pPr>
    </w:p>
    <w:p w14:paraId="651C7CFE" w14:textId="77777777" w:rsidR="001F3DCE" w:rsidRDefault="001F3DCE" w:rsidP="001F3DCE">
      <w:pPr>
        <w:jc w:val="left"/>
        <w:rPr>
          <w:bCs/>
        </w:rPr>
      </w:pPr>
    </w:p>
    <w:p w14:paraId="10F40148" w14:textId="77777777" w:rsidR="001F3DCE" w:rsidRDefault="001F3DCE" w:rsidP="001F3DCE">
      <w:pPr>
        <w:jc w:val="left"/>
        <w:rPr>
          <w:bCs/>
        </w:rPr>
      </w:pPr>
    </w:p>
    <w:p w14:paraId="7BE1D4EF" w14:textId="77777777" w:rsidR="001F3DCE" w:rsidRDefault="001F3DCE" w:rsidP="001F3DCE">
      <w:pPr>
        <w:jc w:val="left"/>
        <w:rPr>
          <w:bCs/>
        </w:rPr>
      </w:pPr>
    </w:p>
    <w:p w14:paraId="21B2D45B" w14:textId="77777777" w:rsidR="001F3DCE" w:rsidRPr="00DA4A89" w:rsidRDefault="001F3DCE" w:rsidP="001F3DCE">
      <w:pPr>
        <w:jc w:val="left"/>
        <w:rPr>
          <w:b/>
        </w:rPr>
      </w:pPr>
    </w:p>
    <w:p w14:paraId="64896087" w14:textId="77777777" w:rsidR="001F3DCE" w:rsidRDefault="001F3DCE" w:rsidP="001F3DCE">
      <w:pPr>
        <w:jc w:val="left"/>
        <w:rPr>
          <w:b/>
        </w:rPr>
      </w:pPr>
    </w:p>
    <w:p w14:paraId="05490119" w14:textId="77777777" w:rsidR="001F3DCE" w:rsidRDefault="001F3DCE" w:rsidP="001F3DCE">
      <w:pPr>
        <w:jc w:val="left"/>
        <w:rPr>
          <w:b/>
        </w:rPr>
      </w:pPr>
      <w:r>
        <w:rPr>
          <w:b/>
        </w:rPr>
        <w:lastRenderedPageBreak/>
        <w:t>Long Range Transportation Plan 2016: Priorities</w:t>
      </w:r>
    </w:p>
    <w:p w14:paraId="5CBBDEB1" w14:textId="77777777" w:rsidR="001F3DCE" w:rsidRPr="0088502A" w:rsidRDefault="001F3DCE" w:rsidP="001F3DCE">
      <w:pPr>
        <w:jc w:val="left"/>
        <w:rPr>
          <w:bCs/>
        </w:rPr>
      </w:pPr>
      <w:r w:rsidRPr="0088502A">
        <w:rPr>
          <w:bCs/>
        </w:rPr>
        <w:t xml:space="preserve"> </w:t>
      </w:r>
    </w:p>
    <w:p w14:paraId="2E5B1880" w14:textId="77777777" w:rsidR="001F3DCE" w:rsidRDefault="001F3DCE" w:rsidP="001F3DCE">
      <w:pPr>
        <w:jc w:val="left"/>
        <w:rPr>
          <w:bCs/>
        </w:rPr>
      </w:pPr>
      <w:r w:rsidRPr="0088502A">
        <w:rPr>
          <w:bCs/>
        </w:rPr>
        <w:t xml:space="preserve">The residents of Manokotak identified the following projects as important priorities for the </w:t>
      </w:r>
      <w:r>
        <w:rPr>
          <w:bCs/>
        </w:rPr>
        <w:t xml:space="preserve">community: </w:t>
      </w:r>
    </w:p>
    <w:p w14:paraId="77C7A510" w14:textId="77777777" w:rsidR="001F3DCE" w:rsidRPr="0088502A" w:rsidRDefault="001F3DCE" w:rsidP="001F3DCE">
      <w:pPr>
        <w:jc w:val="left"/>
        <w:rPr>
          <w:bCs/>
        </w:rPr>
      </w:pPr>
    </w:p>
    <w:p w14:paraId="41144A5A" w14:textId="77777777" w:rsidR="001F3DCE" w:rsidRPr="0088502A" w:rsidRDefault="001F3DCE" w:rsidP="001F3DCE">
      <w:pPr>
        <w:ind w:left="720"/>
        <w:jc w:val="left"/>
        <w:rPr>
          <w:bCs/>
        </w:rPr>
      </w:pPr>
      <w:r w:rsidRPr="0088502A">
        <w:rPr>
          <w:bCs/>
        </w:rPr>
        <w:t xml:space="preserve">1. Fix the Old Manokotak Roads (Main Village) </w:t>
      </w:r>
    </w:p>
    <w:p w14:paraId="42753C22" w14:textId="77777777" w:rsidR="001F3DCE" w:rsidRPr="0088502A" w:rsidRDefault="001F3DCE" w:rsidP="001F3DCE">
      <w:pPr>
        <w:ind w:left="720"/>
        <w:jc w:val="left"/>
        <w:rPr>
          <w:bCs/>
        </w:rPr>
      </w:pPr>
      <w:r w:rsidRPr="0088502A">
        <w:rPr>
          <w:bCs/>
        </w:rPr>
        <w:t xml:space="preserve">2. Road to Dillingham </w:t>
      </w:r>
    </w:p>
    <w:p w14:paraId="2690AB3C" w14:textId="77777777" w:rsidR="001F3DCE" w:rsidRDefault="001F3DCE" w:rsidP="001F3DCE">
      <w:pPr>
        <w:ind w:left="720"/>
        <w:jc w:val="left"/>
        <w:rPr>
          <w:bCs/>
        </w:rPr>
      </w:pPr>
      <w:r w:rsidRPr="0088502A">
        <w:rPr>
          <w:bCs/>
        </w:rPr>
        <w:t xml:space="preserve">3. New and safer boat launch site at Snake River </w:t>
      </w:r>
    </w:p>
    <w:p w14:paraId="1705F032" w14:textId="77777777" w:rsidR="001F3DCE" w:rsidRPr="0088502A" w:rsidRDefault="001F3DCE" w:rsidP="001F3DCE">
      <w:pPr>
        <w:ind w:left="720"/>
        <w:jc w:val="left"/>
        <w:rPr>
          <w:bCs/>
        </w:rPr>
      </w:pPr>
    </w:p>
    <w:p w14:paraId="778EF741" w14:textId="4FA14607" w:rsidR="001F3DCE" w:rsidRDefault="0004073A" w:rsidP="001F3DCE">
      <w:pPr>
        <w:jc w:val="left"/>
        <w:rPr>
          <w:bCs/>
        </w:rPr>
      </w:pPr>
      <w:r w:rsidRPr="0004073A">
        <w:rPr>
          <w:bCs/>
        </w:rPr>
        <w:t xml:space="preserve">The roads in the main village of Manokotak are in dire need of repair due to their poor condition. They are too narrow and have an excessive </w:t>
      </w:r>
      <w:proofErr w:type="gramStart"/>
      <w:r w:rsidRPr="0004073A">
        <w:rPr>
          <w:bCs/>
        </w:rPr>
        <w:t>amount</w:t>
      </w:r>
      <w:proofErr w:type="gramEnd"/>
      <w:r w:rsidRPr="0004073A">
        <w:rPr>
          <w:bCs/>
        </w:rPr>
        <w:t xml:space="preserve"> of potholes, which is why fixing them has become a top priority.</w:t>
      </w:r>
      <w:r>
        <w:rPr>
          <w:bCs/>
        </w:rPr>
        <w:t xml:space="preserve"> Sometimes</w:t>
      </w:r>
      <w:r w:rsidR="001F3DCE" w:rsidRPr="0088502A">
        <w:rPr>
          <w:bCs/>
        </w:rPr>
        <w:t xml:space="preserve"> it is hard for the school bus to drive through the roads because the</w:t>
      </w:r>
      <w:r w:rsidR="001F3DCE">
        <w:rPr>
          <w:bCs/>
        </w:rPr>
        <w:t xml:space="preserve"> roads</w:t>
      </w:r>
      <w:r w:rsidR="001F3DCE" w:rsidRPr="0088502A">
        <w:rPr>
          <w:bCs/>
        </w:rPr>
        <w:t xml:space="preserve"> are</w:t>
      </w:r>
      <w:r w:rsidR="001F3DCE">
        <w:rPr>
          <w:bCs/>
        </w:rPr>
        <w:t xml:space="preserve"> </w:t>
      </w:r>
      <w:r w:rsidR="001F3DCE" w:rsidRPr="0088502A">
        <w:rPr>
          <w:bCs/>
        </w:rPr>
        <w:t>narrow</w:t>
      </w:r>
      <w:r>
        <w:rPr>
          <w:bCs/>
        </w:rPr>
        <w:t>,</w:t>
      </w:r>
      <w:r w:rsidR="001F3DCE" w:rsidRPr="0088502A">
        <w:rPr>
          <w:bCs/>
        </w:rPr>
        <w:t xml:space="preserve"> and many</w:t>
      </w:r>
      <w:r w:rsidR="001F3DCE">
        <w:rPr>
          <w:bCs/>
        </w:rPr>
        <w:t xml:space="preserve"> </w:t>
      </w:r>
      <w:r w:rsidR="001F3DCE" w:rsidRPr="0088502A">
        <w:rPr>
          <w:bCs/>
        </w:rPr>
        <w:t>park</w:t>
      </w:r>
      <w:r w:rsidR="001F3DCE">
        <w:rPr>
          <w:bCs/>
        </w:rPr>
        <w:t>ed</w:t>
      </w:r>
      <w:r w:rsidR="001F3DCE" w:rsidRPr="0088502A">
        <w:rPr>
          <w:bCs/>
        </w:rPr>
        <w:t xml:space="preserve"> vehicles </w:t>
      </w:r>
      <w:r w:rsidR="001F3DCE">
        <w:rPr>
          <w:bCs/>
        </w:rPr>
        <w:t>partially block</w:t>
      </w:r>
      <w:r w:rsidR="001F3DCE" w:rsidRPr="0088502A">
        <w:rPr>
          <w:bCs/>
        </w:rPr>
        <w:t xml:space="preserve"> the road because of small or steep driveways.</w:t>
      </w:r>
      <w:r w:rsidR="001F3DCE">
        <w:rPr>
          <w:bCs/>
        </w:rPr>
        <w:t xml:space="preserve">  </w:t>
      </w:r>
    </w:p>
    <w:p w14:paraId="42B07359" w14:textId="77777777" w:rsidR="001F3DCE" w:rsidRDefault="001F3DCE" w:rsidP="001F3DCE">
      <w:pPr>
        <w:jc w:val="left"/>
        <w:rPr>
          <w:bCs/>
        </w:rPr>
      </w:pPr>
    </w:p>
    <w:p w14:paraId="0645E531" w14:textId="4DF93806" w:rsidR="001F3DCE" w:rsidRDefault="001F3DCE" w:rsidP="001F3DCE">
      <w:pPr>
        <w:jc w:val="left"/>
        <w:rPr>
          <w:b/>
        </w:rPr>
      </w:pPr>
      <w:r>
        <w:rPr>
          <w:b/>
        </w:rPr>
        <w:t>Safety Issues - Identified in the Long</w:t>
      </w:r>
      <w:r w:rsidR="0004073A">
        <w:rPr>
          <w:b/>
        </w:rPr>
        <w:t>-</w:t>
      </w:r>
      <w:r>
        <w:rPr>
          <w:b/>
        </w:rPr>
        <w:t>Range Transportation Plan; 2016.</w:t>
      </w:r>
    </w:p>
    <w:p w14:paraId="427643B2" w14:textId="77777777" w:rsidR="001F3DCE" w:rsidRPr="00CC319E" w:rsidRDefault="001F3DCE" w:rsidP="001F3DCE">
      <w:pPr>
        <w:jc w:val="left"/>
        <w:rPr>
          <w:b/>
        </w:rPr>
      </w:pPr>
    </w:p>
    <w:p w14:paraId="4E0FD4A9" w14:textId="6F751264" w:rsidR="001F3DCE" w:rsidRDefault="001F3DCE" w:rsidP="001F3DCE">
      <w:pPr>
        <w:jc w:val="left"/>
        <w:rPr>
          <w:bCs/>
        </w:rPr>
      </w:pPr>
      <w:r w:rsidRPr="00B54746">
        <w:rPr>
          <w:b/>
        </w:rPr>
        <w:t>Cross-Section Design Violations</w:t>
      </w:r>
      <w:r>
        <w:rPr>
          <w:bCs/>
        </w:rPr>
        <w:t xml:space="preserve"> - </w:t>
      </w:r>
      <w:r w:rsidRPr="003B2C86">
        <w:rPr>
          <w:bCs/>
        </w:rPr>
        <w:t>Minimum requirements for Class 3 and Class 4 roads</w:t>
      </w:r>
      <w:r w:rsidR="0004073A">
        <w:rPr>
          <w:bCs/>
        </w:rPr>
        <w:t>,</w:t>
      </w:r>
      <w:r w:rsidRPr="003B2C86">
        <w:rPr>
          <w:bCs/>
        </w:rPr>
        <w:t xml:space="preserve"> according to AASHTO </w:t>
      </w:r>
      <w:r>
        <w:rPr>
          <w:bCs/>
        </w:rPr>
        <w:t xml:space="preserve">do not currently </w:t>
      </w:r>
      <w:r w:rsidRPr="003B2C86">
        <w:rPr>
          <w:bCs/>
        </w:rPr>
        <w:t>include 18-foot-wide travel</w:t>
      </w:r>
      <w:r>
        <w:rPr>
          <w:bCs/>
        </w:rPr>
        <w:t xml:space="preserve"> </w:t>
      </w:r>
      <w:r w:rsidRPr="003B2C86">
        <w:rPr>
          <w:bCs/>
        </w:rPr>
        <w:t>way</w:t>
      </w:r>
      <w:r>
        <w:rPr>
          <w:bCs/>
        </w:rPr>
        <w:t>s</w:t>
      </w:r>
      <w:r w:rsidRPr="003B2C86">
        <w:rPr>
          <w:bCs/>
        </w:rPr>
        <w:t xml:space="preserve"> with 2-foot shoulders on each side for a total roadway width of 22 feet. Cross slopes </w:t>
      </w:r>
      <w:r w:rsidR="0004073A">
        <w:rPr>
          <w:bCs/>
        </w:rPr>
        <w:t xml:space="preserve">of </w:t>
      </w:r>
      <w:r w:rsidRPr="003B2C86">
        <w:rPr>
          <w:bCs/>
        </w:rPr>
        <w:t>2-3% should</w:t>
      </w:r>
      <w:r>
        <w:rPr>
          <w:bCs/>
        </w:rPr>
        <w:t xml:space="preserve"> </w:t>
      </w:r>
      <w:r w:rsidRPr="003B2C86">
        <w:rPr>
          <w:bCs/>
        </w:rPr>
        <w:t>be used</w:t>
      </w:r>
      <w:r w:rsidR="0004073A">
        <w:rPr>
          <w:bCs/>
        </w:rPr>
        <w:t>,</w:t>
      </w:r>
      <w:r>
        <w:rPr>
          <w:bCs/>
        </w:rPr>
        <w:t xml:space="preserve"> and </w:t>
      </w:r>
      <w:r w:rsidRPr="003B2C86">
        <w:rPr>
          <w:bCs/>
        </w:rPr>
        <w:t>greater cross slopes</w:t>
      </w:r>
      <w:r>
        <w:rPr>
          <w:bCs/>
        </w:rPr>
        <w:t xml:space="preserve"> should</w:t>
      </w:r>
      <w:r w:rsidRPr="003B2C86">
        <w:rPr>
          <w:bCs/>
        </w:rPr>
        <w:t xml:space="preserve"> be used for roadways with low design speeds. </w:t>
      </w:r>
    </w:p>
    <w:p w14:paraId="505E3ECB" w14:textId="77777777" w:rsidR="001F3DCE" w:rsidRDefault="001F3DCE" w:rsidP="001F3DCE">
      <w:pPr>
        <w:jc w:val="left"/>
        <w:rPr>
          <w:bCs/>
        </w:rPr>
      </w:pPr>
    </w:p>
    <w:p w14:paraId="4A9BE50F" w14:textId="794F6DBA" w:rsidR="001F3DCE" w:rsidRDefault="001F3DCE" w:rsidP="001F3DCE">
      <w:pPr>
        <w:jc w:val="left"/>
        <w:rPr>
          <w:bCs/>
        </w:rPr>
      </w:pPr>
      <w:r w:rsidRPr="003B2C86">
        <w:rPr>
          <w:bCs/>
        </w:rPr>
        <w:t>A wider</w:t>
      </w:r>
      <w:r>
        <w:rPr>
          <w:bCs/>
        </w:rPr>
        <w:t xml:space="preserve"> </w:t>
      </w:r>
      <w:r w:rsidRPr="003B2C86">
        <w:rPr>
          <w:bCs/>
        </w:rPr>
        <w:t xml:space="preserve">travel way </w:t>
      </w:r>
      <w:r>
        <w:rPr>
          <w:bCs/>
        </w:rPr>
        <w:t xml:space="preserve">will </w:t>
      </w:r>
      <w:r w:rsidRPr="003B2C86">
        <w:rPr>
          <w:bCs/>
        </w:rPr>
        <w:t>increase safety and should be considered where feasible.  Cost estimates for this project will be based on a travel way of 22 feet and shoulders of 2 feet for Class 3 and 4 roadways.</w:t>
      </w:r>
    </w:p>
    <w:p w14:paraId="59AF5F31" w14:textId="77777777" w:rsidR="001F3DCE" w:rsidRPr="003B2C86" w:rsidRDefault="001F3DCE" w:rsidP="001F3DCE">
      <w:pPr>
        <w:jc w:val="left"/>
        <w:rPr>
          <w:bCs/>
        </w:rPr>
      </w:pPr>
      <w:r w:rsidRPr="003B2C86">
        <w:rPr>
          <w:bCs/>
        </w:rPr>
        <w:t xml:space="preserve"> </w:t>
      </w:r>
    </w:p>
    <w:p w14:paraId="37E3C679" w14:textId="6D68C6C2" w:rsidR="001F3DCE" w:rsidRDefault="0004073A" w:rsidP="001F3DCE">
      <w:pPr>
        <w:jc w:val="left"/>
        <w:rPr>
          <w:bCs/>
        </w:rPr>
      </w:pPr>
      <w:r>
        <w:rPr>
          <w:bCs/>
        </w:rPr>
        <w:t>Embankments</w:t>
      </w:r>
      <w:r w:rsidR="001F3DCE" w:rsidRPr="003B2C86">
        <w:rPr>
          <w:bCs/>
        </w:rPr>
        <w:t xml:space="preserve"> </w:t>
      </w:r>
      <w:r>
        <w:rPr>
          <w:bCs/>
        </w:rPr>
        <w:t>fore</w:t>
      </w:r>
      <w:r w:rsidR="001F3DCE" w:rsidRPr="003B2C86">
        <w:rPr>
          <w:bCs/>
        </w:rPr>
        <w:t xml:space="preserve"> slopes should ideally be graded at 4:1 or shallower to decrease damage or injury from</w:t>
      </w:r>
      <w:r w:rsidR="001F3DCE">
        <w:rPr>
          <w:bCs/>
        </w:rPr>
        <w:t xml:space="preserve"> </w:t>
      </w:r>
      <w:r w:rsidR="001F3DCE" w:rsidRPr="003B2C86">
        <w:rPr>
          <w:bCs/>
        </w:rPr>
        <w:t xml:space="preserve">rollover accidents. </w:t>
      </w:r>
      <w:r>
        <w:rPr>
          <w:bCs/>
        </w:rPr>
        <w:t>A fore</w:t>
      </w:r>
      <w:r w:rsidR="001F3DCE" w:rsidRPr="003B2C86">
        <w:rPr>
          <w:bCs/>
        </w:rPr>
        <w:t xml:space="preserve"> slope value of 4:1</w:t>
      </w:r>
      <w:r w:rsidR="001F3DCE">
        <w:rPr>
          <w:bCs/>
        </w:rPr>
        <w:t xml:space="preserve"> is</w:t>
      </w:r>
      <w:r w:rsidR="001F3DCE" w:rsidRPr="003B2C86">
        <w:rPr>
          <w:bCs/>
        </w:rPr>
        <w:t xml:space="preserve"> used in preparing cost estimates. </w:t>
      </w:r>
    </w:p>
    <w:p w14:paraId="3841EA79" w14:textId="77777777" w:rsidR="001F3DCE" w:rsidRPr="003B2C86" w:rsidRDefault="001F3DCE" w:rsidP="001F3DCE">
      <w:pPr>
        <w:jc w:val="left"/>
        <w:rPr>
          <w:bCs/>
        </w:rPr>
      </w:pPr>
    </w:p>
    <w:p w14:paraId="53CCE79E" w14:textId="69ABF7CB" w:rsidR="001F3DCE" w:rsidRPr="00D87521" w:rsidRDefault="001F3DCE" w:rsidP="001F3DCE">
      <w:pPr>
        <w:jc w:val="left"/>
        <w:rPr>
          <w:bCs/>
        </w:rPr>
      </w:pPr>
      <w:r w:rsidRPr="00B54746">
        <w:rPr>
          <w:b/>
        </w:rPr>
        <w:t xml:space="preserve">Structural Design Violations </w:t>
      </w:r>
      <w:r>
        <w:rPr>
          <w:b/>
        </w:rPr>
        <w:t xml:space="preserve">- </w:t>
      </w:r>
      <w:r w:rsidRPr="00000139">
        <w:rPr>
          <w:bCs/>
        </w:rPr>
        <w:t xml:space="preserve">Roadway </w:t>
      </w:r>
      <w:r w:rsidRPr="003B2C86">
        <w:rPr>
          <w:bCs/>
        </w:rPr>
        <w:t>structure</w:t>
      </w:r>
      <w:r>
        <w:rPr>
          <w:bCs/>
        </w:rPr>
        <w:t>s do not</w:t>
      </w:r>
      <w:r w:rsidRPr="003B2C86">
        <w:rPr>
          <w:bCs/>
        </w:rPr>
        <w:t xml:space="preserve"> provide enough insulation in permafrost areas to mitigate destabilization of</w:t>
      </w:r>
      <w:r>
        <w:rPr>
          <w:bCs/>
        </w:rPr>
        <w:t xml:space="preserve"> </w:t>
      </w:r>
      <w:r w:rsidRPr="003B2C86">
        <w:rPr>
          <w:bCs/>
        </w:rPr>
        <w:t>the roadway surface. In areas of seasonal frost, embankment thickness will need to be designed to limit</w:t>
      </w:r>
      <w:r>
        <w:rPr>
          <w:bCs/>
        </w:rPr>
        <w:t xml:space="preserve"> </w:t>
      </w:r>
      <w:r w:rsidR="0004073A">
        <w:rPr>
          <w:bCs/>
        </w:rPr>
        <w:t xml:space="preserve">the </w:t>
      </w:r>
      <w:r w:rsidRPr="003B2C86">
        <w:rPr>
          <w:bCs/>
        </w:rPr>
        <w:t xml:space="preserve">penetration of frost into native soils to prevent </w:t>
      </w:r>
      <w:r w:rsidR="0004073A">
        <w:rPr>
          <w:bCs/>
        </w:rPr>
        <w:t xml:space="preserve">the </w:t>
      </w:r>
      <w:r w:rsidRPr="003B2C86">
        <w:rPr>
          <w:bCs/>
        </w:rPr>
        <w:t>formation of ice and destructive results of frost heaving</w:t>
      </w:r>
      <w:r>
        <w:rPr>
          <w:bCs/>
        </w:rPr>
        <w:t>. C</w:t>
      </w:r>
      <w:r w:rsidRPr="003B2C86">
        <w:rPr>
          <w:bCs/>
        </w:rPr>
        <w:t xml:space="preserve">ost estimates for Class 3 and 4 roads will be compiled using Geotextile fabric over native material in permafrost areas with </w:t>
      </w:r>
      <w:r>
        <w:rPr>
          <w:bCs/>
        </w:rPr>
        <w:t xml:space="preserve">a </w:t>
      </w:r>
      <w:r w:rsidRPr="003B2C86">
        <w:rPr>
          <w:bCs/>
        </w:rPr>
        <w:t>borrow thickness of 30” and gravel surfac</w:t>
      </w:r>
      <w:r>
        <w:rPr>
          <w:bCs/>
        </w:rPr>
        <w:t>e</w:t>
      </w:r>
      <w:r w:rsidRPr="003B2C86">
        <w:rPr>
          <w:bCs/>
        </w:rPr>
        <w:t xml:space="preserve"> layer</w:t>
      </w:r>
      <w:r>
        <w:rPr>
          <w:bCs/>
        </w:rPr>
        <w:t>s</w:t>
      </w:r>
      <w:r w:rsidRPr="003B2C86">
        <w:rPr>
          <w:bCs/>
        </w:rPr>
        <w:t xml:space="preserve"> of 6”.</w:t>
      </w:r>
    </w:p>
    <w:p w14:paraId="76DE730F" w14:textId="77777777" w:rsidR="001F3DCE" w:rsidRDefault="001F3DCE" w:rsidP="001F3DCE">
      <w:pPr>
        <w:jc w:val="left"/>
        <w:rPr>
          <w:bCs/>
        </w:rPr>
      </w:pPr>
    </w:p>
    <w:p w14:paraId="4EF0FE69" w14:textId="77777777" w:rsidR="001F3DCE" w:rsidRDefault="001F3DCE" w:rsidP="001F3DCE">
      <w:pPr>
        <w:jc w:val="left"/>
        <w:rPr>
          <w:b/>
        </w:rPr>
      </w:pPr>
      <w:r w:rsidRPr="00056ABE">
        <w:rPr>
          <w:b/>
        </w:rPr>
        <w:t>Justification for all weather access for the project</w:t>
      </w:r>
      <w:r>
        <w:rPr>
          <w:b/>
        </w:rPr>
        <w:t xml:space="preserve"> routes </w:t>
      </w:r>
      <w:r w:rsidRPr="00AF469C">
        <w:rPr>
          <w:b/>
        </w:rPr>
        <w:t>1006-010-(2)</w:t>
      </w:r>
      <w:r>
        <w:rPr>
          <w:b/>
        </w:rPr>
        <w:t xml:space="preserve">, </w:t>
      </w:r>
      <w:r w:rsidRPr="00AF469C">
        <w:rPr>
          <w:b/>
        </w:rPr>
        <w:t>1006-020-(4)</w:t>
      </w:r>
      <w:r>
        <w:rPr>
          <w:b/>
        </w:rPr>
        <w:t xml:space="preserve">, </w:t>
      </w:r>
      <w:r w:rsidRPr="00AF469C">
        <w:rPr>
          <w:b/>
        </w:rPr>
        <w:t>1007-010-(2)</w:t>
      </w:r>
      <w:r>
        <w:rPr>
          <w:b/>
        </w:rPr>
        <w:t xml:space="preserve">, </w:t>
      </w:r>
      <w:r w:rsidRPr="00AF469C">
        <w:rPr>
          <w:b/>
        </w:rPr>
        <w:t>1008-010-(2)</w:t>
      </w:r>
      <w:r>
        <w:rPr>
          <w:b/>
        </w:rPr>
        <w:t xml:space="preserve">, </w:t>
      </w:r>
      <w:r w:rsidRPr="00372B21">
        <w:rPr>
          <w:b/>
        </w:rPr>
        <w:t>1010-010-(2)</w:t>
      </w:r>
      <w:r>
        <w:rPr>
          <w:b/>
        </w:rPr>
        <w:t xml:space="preserve">, </w:t>
      </w:r>
      <w:r w:rsidRPr="00372B21">
        <w:rPr>
          <w:b/>
        </w:rPr>
        <w:t>1012-010-(2)</w:t>
      </w:r>
      <w:r>
        <w:rPr>
          <w:b/>
        </w:rPr>
        <w:t xml:space="preserve">, </w:t>
      </w:r>
      <w:r w:rsidRPr="00372B21">
        <w:rPr>
          <w:b/>
        </w:rPr>
        <w:t>1014-010-(2)</w:t>
      </w:r>
      <w:r>
        <w:rPr>
          <w:b/>
        </w:rPr>
        <w:t>:</w:t>
      </w:r>
    </w:p>
    <w:p w14:paraId="0E5CD4A5" w14:textId="77777777" w:rsidR="001F3DCE" w:rsidRPr="00EC12C3" w:rsidRDefault="001F3DCE" w:rsidP="001F3DCE">
      <w:pPr>
        <w:jc w:val="left"/>
        <w:rPr>
          <w:b/>
        </w:rPr>
      </w:pPr>
    </w:p>
    <w:p w14:paraId="1A5670E5" w14:textId="1DC6BD2A" w:rsidR="001F3DCE" w:rsidRPr="00AF469C" w:rsidRDefault="001F3DCE" w:rsidP="001F3DCE">
      <w:pPr>
        <w:pStyle w:val="Default"/>
        <w:ind w:left="720"/>
        <w:rPr>
          <w:rFonts w:ascii="Times New Roman" w:hAnsi="Times New Roman" w:cs="Times New Roman"/>
        </w:rPr>
      </w:pPr>
      <w:r w:rsidRPr="00AF469C">
        <w:rPr>
          <w:rFonts w:ascii="Times New Roman" w:hAnsi="Times New Roman" w:cs="Times New Roman"/>
          <w:b/>
        </w:rPr>
        <w:t>1006-010-(2)</w:t>
      </w:r>
      <w:r w:rsidRPr="00AF469C">
        <w:rPr>
          <w:rFonts w:ascii="Times New Roman" w:hAnsi="Times New Roman" w:cs="Times New Roman"/>
          <w:bCs/>
        </w:rPr>
        <w:t xml:space="preserve"> </w:t>
      </w:r>
      <w:r w:rsidRPr="00AF469C">
        <w:rPr>
          <w:rFonts w:ascii="Times New Roman" w:hAnsi="Times New Roman" w:cs="Times New Roman"/>
        </w:rPr>
        <w:t>This road is one of the most heavily used community roads</w:t>
      </w:r>
      <w:r w:rsidR="0004073A">
        <w:rPr>
          <w:rFonts w:ascii="Times New Roman" w:hAnsi="Times New Roman" w:cs="Times New Roman"/>
        </w:rPr>
        <w:t>,</w:t>
      </w:r>
      <w:r w:rsidRPr="00AF469C">
        <w:rPr>
          <w:rFonts w:ascii="Times New Roman" w:hAnsi="Times New Roman" w:cs="Times New Roman"/>
        </w:rPr>
        <w:t xml:space="preserve"> supporting access to the fuel depot, the powerhouse, maintenance garage, heavy equipment storage</w:t>
      </w:r>
      <w:r w:rsidR="0004073A">
        <w:rPr>
          <w:rFonts w:ascii="Times New Roman" w:hAnsi="Times New Roman" w:cs="Times New Roman"/>
        </w:rPr>
        <w:t>,</w:t>
      </w:r>
      <w:r w:rsidRPr="00AF469C">
        <w:rPr>
          <w:rFonts w:ascii="Times New Roman" w:hAnsi="Times New Roman" w:cs="Times New Roman"/>
        </w:rPr>
        <w:t xml:space="preserve"> </w:t>
      </w:r>
      <w:r w:rsidRPr="00AF469C">
        <w:rPr>
          <w:rFonts w:ascii="Times New Roman" w:hAnsi="Times New Roman" w:cs="Times New Roman"/>
        </w:rPr>
        <w:lastRenderedPageBreak/>
        <w:t xml:space="preserve">and the commercial boat storage area. The road will continue to be maintained by the City. </w:t>
      </w:r>
    </w:p>
    <w:p w14:paraId="0135C874" w14:textId="77777777" w:rsidR="001F3DCE" w:rsidRPr="00AF469C" w:rsidRDefault="001F3DCE" w:rsidP="001F3DCE">
      <w:pPr>
        <w:pStyle w:val="Default"/>
        <w:ind w:left="720"/>
        <w:rPr>
          <w:rFonts w:ascii="Times New Roman" w:hAnsi="Times New Roman" w:cs="Times New Roman"/>
        </w:rPr>
      </w:pPr>
    </w:p>
    <w:p w14:paraId="0757B3A8" w14:textId="3598C775" w:rsidR="001F3DCE" w:rsidRPr="00AF469C" w:rsidRDefault="001F3DCE" w:rsidP="001F3DCE">
      <w:pPr>
        <w:pStyle w:val="Default"/>
        <w:ind w:left="720"/>
        <w:rPr>
          <w:rFonts w:ascii="Times New Roman" w:hAnsi="Times New Roman" w:cs="Times New Roman"/>
        </w:rPr>
      </w:pPr>
      <w:r w:rsidRPr="00AF469C">
        <w:rPr>
          <w:rFonts w:ascii="Times New Roman" w:hAnsi="Times New Roman" w:cs="Times New Roman"/>
          <w:b/>
        </w:rPr>
        <w:t>1006-020-(4)</w:t>
      </w:r>
      <w:r w:rsidRPr="00AF469C">
        <w:rPr>
          <w:rFonts w:ascii="Times New Roman" w:hAnsi="Times New Roman" w:cs="Times New Roman"/>
          <w:bCs/>
        </w:rPr>
        <w:t xml:space="preserve"> </w:t>
      </w:r>
      <w:r w:rsidRPr="00AF469C">
        <w:rPr>
          <w:rFonts w:ascii="Times New Roman" w:hAnsi="Times New Roman" w:cs="Times New Roman"/>
        </w:rPr>
        <w:t>Road that</w:t>
      </w:r>
      <w:bookmarkStart w:id="0" w:name="_Hlk137113820"/>
      <w:r w:rsidRPr="00AF469C">
        <w:rPr>
          <w:rFonts w:ascii="Times New Roman" w:hAnsi="Times New Roman" w:cs="Times New Roman"/>
        </w:rPr>
        <w:t xml:space="preserve"> currently does not exist and needs to be constructed</w:t>
      </w:r>
      <w:r w:rsidR="0004073A">
        <w:rPr>
          <w:rFonts w:ascii="Times New Roman" w:hAnsi="Times New Roman" w:cs="Times New Roman"/>
        </w:rPr>
        <w:t>. Proposed</w:t>
      </w:r>
      <w:r w:rsidRPr="00AF469C">
        <w:rPr>
          <w:rFonts w:ascii="Times New Roman" w:hAnsi="Times New Roman" w:cs="Times New Roman"/>
        </w:rPr>
        <w:t xml:space="preserve"> roads </w:t>
      </w:r>
      <w:r w:rsidR="0004073A">
        <w:rPr>
          <w:rFonts w:ascii="Times New Roman" w:hAnsi="Times New Roman" w:cs="Times New Roman"/>
        </w:rPr>
        <w:t>–</w:t>
      </w:r>
      <w:r w:rsidRPr="00AF469C">
        <w:rPr>
          <w:rFonts w:ascii="Times New Roman" w:hAnsi="Times New Roman" w:cs="Times New Roman"/>
        </w:rPr>
        <w:t xml:space="preserve"> </w:t>
      </w:r>
      <w:r w:rsidR="0004073A">
        <w:rPr>
          <w:rFonts w:ascii="Times New Roman" w:hAnsi="Times New Roman" w:cs="Times New Roman"/>
        </w:rPr>
        <w:t>Manokotak’s</w:t>
      </w:r>
      <w:r w:rsidRPr="00AF469C">
        <w:rPr>
          <w:rFonts w:ascii="Times New Roman" w:hAnsi="Times New Roman" w:cs="Times New Roman"/>
        </w:rPr>
        <w:t xml:space="preserve"> Construct First, Second</w:t>
      </w:r>
      <w:bookmarkEnd w:id="0"/>
      <w:r w:rsidRPr="00AF469C">
        <w:rPr>
          <w:rFonts w:ascii="Times New Roman" w:hAnsi="Times New Roman" w:cs="Times New Roman"/>
        </w:rPr>
        <w:t xml:space="preserve">, </w:t>
      </w:r>
      <w:r w:rsidR="0004073A">
        <w:rPr>
          <w:rFonts w:ascii="Times New Roman" w:hAnsi="Times New Roman" w:cs="Times New Roman"/>
        </w:rPr>
        <w:t xml:space="preserve">and </w:t>
      </w:r>
      <w:r w:rsidRPr="00AF469C">
        <w:rPr>
          <w:rFonts w:ascii="Times New Roman" w:hAnsi="Times New Roman" w:cs="Times New Roman"/>
        </w:rPr>
        <w:t xml:space="preserve">Third Street Rehabilitation will bring this pioneered road to an acceptable </w:t>
      </w:r>
      <w:r w:rsidR="0004073A">
        <w:rPr>
          <w:rFonts w:ascii="Times New Roman" w:hAnsi="Times New Roman" w:cs="Times New Roman"/>
        </w:rPr>
        <w:t>safety</w:t>
      </w:r>
      <w:r w:rsidRPr="00AF469C">
        <w:rPr>
          <w:rFonts w:ascii="Times New Roman" w:hAnsi="Times New Roman" w:cs="Times New Roman"/>
        </w:rPr>
        <w:t xml:space="preserve"> standard. Currently</w:t>
      </w:r>
      <w:r w:rsidR="0004073A">
        <w:rPr>
          <w:rFonts w:ascii="Times New Roman" w:hAnsi="Times New Roman" w:cs="Times New Roman"/>
        </w:rPr>
        <w:t>,</w:t>
      </w:r>
      <w:r w:rsidRPr="00AF469C">
        <w:rPr>
          <w:rFonts w:ascii="Times New Roman" w:hAnsi="Times New Roman" w:cs="Times New Roman"/>
        </w:rPr>
        <w:t xml:space="preserve"> this section of the road is accessed during winter freeze</w:t>
      </w:r>
      <w:r w:rsidR="0004073A">
        <w:rPr>
          <w:rFonts w:ascii="Times New Roman" w:hAnsi="Times New Roman" w:cs="Times New Roman"/>
        </w:rPr>
        <w:t>-</w:t>
      </w:r>
      <w:r w:rsidRPr="00AF469C">
        <w:rPr>
          <w:rFonts w:ascii="Times New Roman" w:hAnsi="Times New Roman" w:cs="Times New Roman"/>
        </w:rPr>
        <w:t xml:space="preserve">up. This is a major route to the northern subsistence areas </w:t>
      </w:r>
      <w:r w:rsidR="0004073A">
        <w:rPr>
          <w:rFonts w:ascii="Times New Roman" w:hAnsi="Times New Roman" w:cs="Times New Roman"/>
        </w:rPr>
        <w:t>to harvest</w:t>
      </w:r>
      <w:r w:rsidRPr="00AF469C">
        <w:rPr>
          <w:rFonts w:ascii="Times New Roman" w:hAnsi="Times New Roman" w:cs="Times New Roman"/>
        </w:rPr>
        <w:t xml:space="preserve"> moose, caribou, spring birds</w:t>
      </w:r>
      <w:r w:rsidR="0004073A">
        <w:rPr>
          <w:rFonts w:ascii="Times New Roman" w:hAnsi="Times New Roman" w:cs="Times New Roman"/>
        </w:rPr>
        <w:t>,</w:t>
      </w:r>
      <w:r w:rsidRPr="00AF469C">
        <w:rPr>
          <w:rFonts w:ascii="Times New Roman" w:hAnsi="Times New Roman" w:cs="Times New Roman"/>
        </w:rPr>
        <w:t xml:space="preserve"> and fish.  </w:t>
      </w:r>
    </w:p>
    <w:p w14:paraId="4A93D945" w14:textId="77777777" w:rsidR="001F3DCE" w:rsidRPr="00AF469C" w:rsidRDefault="001F3DCE" w:rsidP="001F3DCE">
      <w:pPr>
        <w:pStyle w:val="Default"/>
        <w:ind w:left="720"/>
        <w:rPr>
          <w:rFonts w:ascii="Times New Roman" w:hAnsi="Times New Roman" w:cs="Times New Roman"/>
        </w:rPr>
      </w:pPr>
      <w:r w:rsidRPr="00AF469C">
        <w:rPr>
          <w:rFonts w:ascii="Times New Roman" w:hAnsi="Times New Roman" w:cs="Times New Roman"/>
        </w:rPr>
        <w:t xml:space="preserve"> </w:t>
      </w:r>
    </w:p>
    <w:p w14:paraId="25031BF9" w14:textId="3B35AEA3" w:rsidR="001F3DCE" w:rsidRPr="00AF469C" w:rsidRDefault="001F3DCE" w:rsidP="001F3DCE">
      <w:pPr>
        <w:ind w:left="720"/>
        <w:jc w:val="left"/>
        <w:rPr>
          <w:bCs/>
        </w:rPr>
      </w:pPr>
      <w:r w:rsidRPr="00AF469C">
        <w:rPr>
          <w:b/>
        </w:rPr>
        <w:t>1007-010-(2)</w:t>
      </w:r>
      <w:r w:rsidRPr="00AF469C">
        <w:rPr>
          <w:bCs/>
        </w:rPr>
        <w:t xml:space="preserve"> Is the </w:t>
      </w:r>
      <w:r w:rsidR="0004073A">
        <w:rPr>
          <w:bCs/>
        </w:rPr>
        <w:t>0</w:t>
      </w:r>
      <w:r w:rsidRPr="00AF469C">
        <w:rPr>
          <w:bCs/>
        </w:rPr>
        <w:t xml:space="preserve">.7 miles </w:t>
      </w:r>
      <w:r w:rsidR="0004073A">
        <w:rPr>
          <w:bCs/>
        </w:rPr>
        <w:t>of</w:t>
      </w:r>
      <w:r w:rsidRPr="00AF469C">
        <w:rPr>
          <w:bCs/>
        </w:rPr>
        <w:t xml:space="preserve"> the main 2</w:t>
      </w:r>
      <w:r w:rsidRPr="00AF469C">
        <w:rPr>
          <w:bCs/>
          <w:vertAlign w:val="superscript"/>
        </w:rPr>
        <w:t>nd</w:t>
      </w:r>
      <w:r w:rsidRPr="00AF469C">
        <w:rPr>
          <w:bCs/>
        </w:rPr>
        <w:t xml:space="preserve"> street road, a main </w:t>
      </w:r>
      <w:r w:rsidR="0004073A">
        <w:rPr>
          <w:bCs/>
        </w:rPr>
        <w:t>thoroughfare</w:t>
      </w:r>
      <w:r w:rsidRPr="00AF469C">
        <w:rPr>
          <w:bCs/>
        </w:rPr>
        <w:t xml:space="preserve"> for residents with deep ruts, </w:t>
      </w:r>
      <w:r w:rsidR="0004073A">
        <w:rPr>
          <w:bCs/>
        </w:rPr>
        <w:t xml:space="preserve">and </w:t>
      </w:r>
      <w:r w:rsidRPr="00AF469C">
        <w:rPr>
          <w:bCs/>
        </w:rPr>
        <w:t>sloughing issues from an inadequate base layer. Grading offers very temporary relief</w:t>
      </w:r>
      <w:r w:rsidR="0004073A">
        <w:rPr>
          <w:bCs/>
        </w:rPr>
        <w:t>,</w:t>
      </w:r>
      <w:r w:rsidRPr="00AF469C">
        <w:rPr>
          <w:bCs/>
        </w:rPr>
        <w:t xml:space="preserve"> and the base layer (3” or larger aggregate) needs significant repair and new drainage installed to make this stable for future years. This road is utilized daily by the school bus to transport students to the Manokotak school located 5 miles </w:t>
      </w:r>
      <w:r w:rsidR="00086B14">
        <w:rPr>
          <w:bCs/>
        </w:rPr>
        <w:t>east at</w:t>
      </w:r>
      <w:r w:rsidRPr="00AF469C">
        <w:rPr>
          <w:bCs/>
        </w:rPr>
        <w:t xml:space="preserve"> the</w:t>
      </w:r>
      <w:r w:rsidR="00086B14">
        <w:rPr>
          <w:bCs/>
        </w:rPr>
        <w:t xml:space="preserve"> 1980s,</w:t>
      </w:r>
      <w:r w:rsidRPr="00AF469C">
        <w:rPr>
          <w:bCs/>
        </w:rPr>
        <w:t xml:space="preserve"> </w:t>
      </w:r>
      <w:r w:rsidR="00086B14">
        <w:rPr>
          <w:bCs/>
        </w:rPr>
        <w:t xml:space="preserve">the </w:t>
      </w:r>
      <w:r w:rsidRPr="00AF469C">
        <w:rPr>
          <w:bCs/>
        </w:rPr>
        <w:t>Manokotak subdivision</w:t>
      </w:r>
      <w:r w:rsidR="00086B14">
        <w:rPr>
          <w:bCs/>
        </w:rPr>
        <w:t>,</w:t>
      </w:r>
      <w:r>
        <w:rPr>
          <w:bCs/>
        </w:rPr>
        <w:t xml:space="preserve"> and by residents accessing the community clinic.</w:t>
      </w:r>
      <w:r w:rsidRPr="00AF469C">
        <w:rPr>
          <w:bCs/>
        </w:rPr>
        <w:t xml:space="preserve"> This road is utilized daily for workers to travel to their work at the store, powerhouse, and tribal offices</w:t>
      </w:r>
      <w:r w:rsidR="00086B14">
        <w:rPr>
          <w:bCs/>
        </w:rPr>
        <w:t>,</w:t>
      </w:r>
      <w:r w:rsidRPr="00AF469C">
        <w:rPr>
          <w:bCs/>
        </w:rPr>
        <w:t xml:space="preserve"> as well as to and from school for teachers residing in the main community location.</w:t>
      </w:r>
      <w:r>
        <w:rPr>
          <w:bCs/>
        </w:rPr>
        <w:t xml:space="preserve"> </w:t>
      </w:r>
      <w:r w:rsidRPr="00AF469C">
        <w:rPr>
          <w:bCs/>
        </w:rPr>
        <w:t>The road extends to the old airport apron</w:t>
      </w:r>
      <w:r w:rsidR="00086B14">
        <w:rPr>
          <w:bCs/>
        </w:rPr>
        <w:t>,</w:t>
      </w:r>
      <w:r w:rsidRPr="00AF469C">
        <w:rPr>
          <w:bCs/>
        </w:rPr>
        <w:t xml:space="preserve"> and when the subdivision or other infrastructure is completed</w:t>
      </w:r>
      <w:r w:rsidR="00086B14">
        <w:rPr>
          <w:bCs/>
        </w:rPr>
        <w:t>,</w:t>
      </w:r>
      <w:r w:rsidRPr="00AF469C">
        <w:rPr>
          <w:bCs/>
        </w:rPr>
        <w:t xml:space="preserve"> this will be the main </w:t>
      </w:r>
      <w:r w:rsidR="00086B14">
        <w:rPr>
          <w:bCs/>
        </w:rPr>
        <w:t>thoroughfare</w:t>
      </w:r>
      <w:r w:rsidRPr="00AF469C">
        <w:rPr>
          <w:bCs/>
        </w:rPr>
        <w:t xml:space="preserve"> for work and school.  </w:t>
      </w:r>
    </w:p>
    <w:p w14:paraId="0354F0D5" w14:textId="77777777" w:rsidR="001F3DCE" w:rsidRPr="00AF469C" w:rsidRDefault="001F3DCE" w:rsidP="001F3DCE">
      <w:pPr>
        <w:ind w:left="720"/>
        <w:jc w:val="left"/>
        <w:rPr>
          <w:bCs/>
        </w:rPr>
      </w:pPr>
    </w:p>
    <w:p w14:paraId="6CA7D8E5" w14:textId="7101B74C" w:rsidR="001F3DCE" w:rsidRPr="00AF469C" w:rsidRDefault="001F3DCE" w:rsidP="001F3DCE">
      <w:pPr>
        <w:ind w:left="720"/>
        <w:jc w:val="left"/>
        <w:rPr>
          <w:bCs/>
        </w:rPr>
      </w:pPr>
      <w:r w:rsidRPr="00AF469C">
        <w:rPr>
          <w:b/>
        </w:rPr>
        <w:t>1008-010-(2)</w:t>
      </w:r>
      <w:r w:rsidRPr="00AF469C">
        <w:rPr>
          <w:bCs/>
        </w:rPr>
        <w:t xml:space="preserve"> </w:t>
      </w:r>
      <w:r w:rsidR="00E8655A" w:rsidRPr="00E8655A">
        <w:rPr>
          <w:bCs/>
        </w:rPr>
        <w:t xml:space="preserve">The 3rd street road is a main thoroughfare for residents </w:t>
      </w:r>
      <w:r w:rsidRPr="00AF469C">
        <w:rPr>
          <w:bCs/>
        </w:rPr>
        <w:t>with deep ruts</w:t>
      </w:r>
      <w:r>
        <w:rPr>
          <w:bCs/>
        </w:rPr>
        <w:t xml:space="preserve"> and </w:t>
      </w:r>
      <w:r w:rsidRPr="00AF469C">
        <w:rPr>
          <w:bCs/>
        </w:rPr>
        <w:t xml:space="preserve">sloughing issues from an inadequate base layer. Grading offers </w:t>
      </w:r>
      <w:r w:rsidR="00E8655A" w:rsidRPr="00E8655A">
        <w:rPr>
          <w:bCs/>
        </w:rPr>
        <w:t>temporary relief, and the base layer (3” or larger aggregate) needs significant repair and new drainage installed to stabilize this road</w:t>
      </w:r>
      <w:r w:rsidRPr="00AF469C">
        <w:rPr>
          <w:bCs/>
        </w:rPr>
        <w:t xml:space="preserve"> for future years.</w:t>
      </w:r>
      <w:r w:rsidR="00086B14">
        <w:rPr>
          <w:bCs/>
        </w:rPr>
        <w:t xml:space="preserve"> Third</w:t>
      </w:r>
      <w:r w:rsidRPr="00AF469C">
        <w:rPr>
          <w:bCs/>
        </w:rPr>
        <w:t xml:space="preserve"> </w:t>
      </w:r>
      <w:r w:rsidR="00086B14">
        <w:rPr>
          <w:bCs/>
        </w:rPr>
        <w:t>Street</w:t>
      </w:r>
      <w:r w:rsidRPr="00AF469C">
        <w:rPr>
          <w:bCs/>
        </w:rPr>
        <w:t xml:space="preserve"> is on the elevated section of the community relative to 1</w:t>
      </w:r>
      <w:r w:rsidRPr="00AF469C">
        <w:rPr>
          <w:bCs/>
          <w:vertAlign w:val="superscript"/>
        </w:rPr>
        <w:t>st</w:t>
      </w:r>
      <w:r w:rsidRPr="00AF469C">
        <w:rPr>
          <w:bCs/>
        </w:rPr>
        <w:t xml:space="preserve"> and 2</w:t>
      </w:r>
      <w:r w:rsidRPr="00AF469C">
        <w:rPr>
          <w:bCs/>
          <w:vertAlign w:val="superscript"/>
        </w:rPr>
        <w:t>nd</w:t>
      </w:r>
      <w:r w:rsidRPr="00AF469C">
        <w:rPr>
          <w:bCs/>
        </w:rPr>
        <w:t xml:space="preserve"> </w:t>
      </w:r>
      <w:r w:rsidR="00086B14">
        <w:rPr>
          <w:bCs/>
        </w:rPr>
        <w:t>Street,</w:t>
      </w:r>
      <w:r w:rsidRPr="00AF469C">
        <w:rPr>
          <w:bCs/>
        </w:rPr>
        <w:t xml:space="preserve"> and drainage issues from the adjacent hill </w:t>
      </w:r>
      <w:r w:rsidR="00086B14">
        <w:rPr>
          <w:bCs/>
        </w:rPr>
        <w:t>are</w:t>
      </w:r>
      <w:r w:rsidRPr="00AF469C">
        <w:rPr>
          <w:bCs/>
        </w:rPr>
        <w:t xml:space="preserve"> a major contributor to reducing the useful life of the entire road system, especially during spring break up. Engineered drainage is critical for this street and will substantially increase the useful life of the entire road system by adequately draining and mitigating the spring water </w:t>
      </w:r>
      <w:r w:rsidR="00086B14">
        <w:rPr>
          <w:bCs/>
        </w:rPr>
        <w:t>runoff</w:t>
      </w:r>
      <w:r w:rsidRPr="00AF469C">
        <w:rPr>
          <w:bCs/>
        </w:rPr>
        <w:t xml:space="preserve"> over the road system. This is a main road for the school bus and for residents to transit to work at the store, powerhouse, tribal and city offices</w:t>
      </w:r>
      <w:r w:rsidR="00086B14">
        <w:rPr>
          <w:bCs/>
        </w:rPr>
        <w:t>,</w:t>
      </w:r>
      <w:r>
        <w:rPr>
          <w:bCs/>
        </w:rPr>
        <w:t xml:space="preserve"> and to access the community clinic. </w:t>
      </w:r>
    </w:p>
    <w:p w14:paraId="7E38A7E6" w14:textId="77777777" w:rsidR="001F3DCE" w:rsidRPr="00AF469C" w:rsidRDefault="001F3DCE" w:rsidP="001F3DCE">
      <w:pPr>
        <w:jc w:val="left"/>
        <w:rPr>
          <w:bCs/>
        </w:rPr>
      </w:pPr>
    </w:p>
    <w:p w14:paraId="5E8E2A40" w14:textId="5FE5231A" w:rsidR="001F3DCE" w:rsidRPr="00AF469C" w:rsidRDefault="001F3DCE" w:rsidP="001F3DCE">
      <w:pPr>
        <w:ind w:left="720"/>
        <w:jc w:val="left"/>
        <w:rPr>
          <w:bCs/>
        </w:rPr>
      </w:pPr>
      <w:r w:rsidRPr="00372B21">
        <w:rPr>
          <w:b/>
        </w:rPr>
        <w:t>1010-010-(2)</w:t>
      </w:r>
      <w:r>
        <w:rPr>
          <w:bCs/>
        </w:rPr>
        <w:t xml:space="preserve"> This road is the </w:t>
      </w:r>
      <w:r w:rsidR="00086B14">
        <w:rPr>
          <w:bCs/>
        </w:rPr>
        <w:t>east-west</w:t>
      </w:r>
      <w:r>
        <w:rPr>
          <w:bCs/>
        </w:rPr>
        <w:t xml:space="preserve"> corridor connecting the main roads and is an important connection for the school bus, access to the community clinic</w:t>
      </w:r>
      <w:r w:rsidR="00086B14">
        <w:rPr>
          <w:bCs/>
        </w:rPr>
        <w:t>,</w:t>
      </w:r>
      <w:r>
        <w:rPr>
          <w:bCs/>
        </w:rPr>
        <w:t xml:space="preserve"> and for residents to go to and from the school and work. The road is often damaged by spring </w:t>
      </w:r>
      <w:r w:rsidR="00086B14">
        <w:rPr>
          <w:bCs/>
        </w:rPr>
        <w:t>runoff</w:t>
      </w:r>
      <w:r>
        <w:rPr>
          <w:bCs/>
        </w:rPr>
        <w:t xml:space="preserve"> during </w:t>
      </w:r>
      <w:r w:rsidR="00E8655A">
        <w:rPr>
          <w:bCs/>
        </w:rPr>
        <w:t>break-up</w:t>
      </w:r>
      <w:r>
        <w:rPr>
          <w:bCs/>
        </w:rPr>
        <w:t xml:space="preserve"> and requires frequent grading.   Increasing the drainage and repairing the base will extend the life of the road and the connecting 1</w:t>
      </w:r>
      <w:r w:rsidRPr="00D16596">
        <w:rPr>
          <w:bCs/>
          <w:vertAlign w:val="superscript"/>
        </w:rPr>
        <w:t>st</w:t>
      </w:r>
      <w:r>
        <w:rPr>
          <w:bCs/>
        </w:rPr>
        <w:t>, 2</w:t>
      </w:r>
      <w:r>
        <w:rPr>
          <w:bCs/>
          <w:vertAlign w:val="superscript"/>
        </w:rPr>
        <w:t>nd</w:t>
      </w:r>
      <w:r w:rsidR="00E8655A">
        <w:rPr>
          <w:bCs/>
          <w:vertAlign w:val="superscript"/>
        </w:rPr>
        <w:t>,</w:t>
      </w:r>
      <w:r>
        <w:rPr>
          <w:bCs/>
          <w:vertAlign w:val="superscript"/>
        </w:rPr>
        <w:t xml:space="preserve"> </w:t>
      </w:r>
      <w:r>
        <w:rPr>
          <w:bCs/>
        </w:rPr>
        <w:t>and 3</w:t>
      </w:r>
      <w:r w:rsidRPr="00D16596">
        <w:rPr>
          <w:bCs/>
          <w:vertAlign w:val="superscript"/>
        </w:rPr>
        <w:t>rd</w:t>
      </w:r>
      <w:r>
        <w:rPr>
          <w:bCs/>
        </w:rPr>
        <w:t xml:space="preserve"> street system.  </w:t>
      </w:r>
    </w:p>
    <w:p w14:paraId="0EF7B14B" w14:textId="77777777" w:rsidR="001F3DCE" w:rsidRPr="00AF469C" w:rsidRDefault="001F3DCE" w:rsidP="001F3DCE">
      <w:pPr>
        <w:ind w:left="720"/>
        <w:jc w:val="left"/>
        <w:rPr>
          <w:bCs/>
        </w:rPr>
      </w:pPr>
    </w:p>
    <w:p w14:paraId="4F594E21" w14:textId="4EC48ACC" w:rsidR="001F3DCE" w:rsidRPr="00AF469C" w:rsidRDefault="001F3DCE" w:rsidP="001F3DCE">
      <w:pPr>
        <w:ind w:left="720"/>
        <w:jc w:val="left"/>
        <w:rPr>
          <w:bCs/>
        </w:rPr>
      </w:pPr>
      <w:r w:rsidRPr="00372B21">
        <w:rPr>
          <w:b/>
        </w:rPr>
        <w:t>1012-010-(2)</w:t>
      </w:r>
      <w:r>
        <w:rPr>
          <w:bCs/>
        </w:rPr>
        <w:t xml:space="preserve"> C Street</w:t>
      </w:r>
      <w:r w:rsidR="00E8655A">
        <w:rPr>
          <w:bCs/>
        </w:rPr>
        <w:t>. This</w:t>
      </w:r>
      <w:r>
        <w:rPr>
          <w:bCs/>
        </w:rPr>
        <w:t xml:space="preserve"> road is also an </w:t>
      </w:r>
      <w:r w:rsidR="00E8655A">
        <w:rPr>
          <w:bCs/>
        </w:rPr>
        <w:t>east-west</w:t>
      </w:r>
      <w:r>
        <w:rPr>
          <w:bCs/>
        </w:rPr>
        <w:t xml:space="preserve"> corridor connecting the main roads and is an important connection for the school bus, access to the community clinic and post office</w:t>
      </w:r>
      <w:r w:rsidR="00E8655A">
        <w:rPr>
          <w:bCs/>
        </w:rPr>
        <w:t>,</w:t>
      </w:r>
      <w:r>
        <w:rPr>
          <w:bCs/>
        </w:rPr>
        <w:t xml:space="preserve"> and a road for residents to go to and from the school and work.  The road is also often damaged by spring </w:t>
      </w:r>
      <w:r w:rsidR="00E8655A">
        <w:rPr>
          <w:bCs/>
        </w:rPr>
        <w:t>runoff</w:t>
      </w:r>
      <w:r>
        <w:rPr>
          <w:bCs/>
        </w:rPr>
        <w:t xml:space="preserve"> during </w:t>
      </w:r>
      <w:r w:rsidR="00E8655A">
        <w:rPr>
          <w:bCs/>
        </w:rPr>
        <w:t>break-up</w:t>
      </w:r>
      <w:r>
        <w:rPr>
          <w:bCs/>
        </w:rPr>
        <w:t xml:space="preserve"> and requires frequent grading.   </w:t>
      </w:r>
      <w:r>
        <w:rPr>
          <w:bCs/>
        </w:rPr>
        <w:lastRenderedPageBreak/>
        <w:t>Increasing the drainage and repairing the base will extend the life of the road and the connecting 1</w:t>
      </w:r>
      <w:r w:rsidRPr="00D16596">
        <w:rPr>
          <w:bCs/>
          <w:vertAlign w:val="superscript"/>
        </w:rPr>
        <w:t>st</w:t>
      </w:r>
      <w:r>
        <w:rPr>
          <w:bCs/>
        </w:rPr>
        <w:t>, 2</w:t>
      </w:r>
      <w:r>
        <w:rPr>
          <w:bCs/>
          <w:vertAlign w:val="superscript"/>
        </w:rPr>
        <w:t>nd</w:t>
      </w:r>
      <w:r w:rsidR="00E8655A" w:rsidRPr="00E8655A">
        <w:rPr>
          <w:bCs/>
        </w:rPr>
        <w:t>,</w:t>
      </w:r>
      <w:r w:rsidR="00E8655A">
        <w:rPr>
          <w:bCs/>
          <w:vertAlign w:val="superscript"/>
        </w:rPr>
        <w:t xml:space="preserve"> </w:t>
      </w:r>
      <w:r>
        <w:rPr>
          <w:bCs/>
          <w:vertAlign w:val="superscript"/>
        </w:rPr>
        <w:t xml:space="preserve"> </w:t>
      </w:r>
      <w:r>
        <w:rPr>
          <w:bCs/>
        </w:rPr>
        <w:t>and 3</w:t>
      </w:r>
      <w:r w:rsidRPr="00D16596">
        <w:rPr>
          <w:bCs/>
          <w:vertAlign w:val="superscript"/>
        </w:rPr>
        <w:t>rd</w:t>
      </w:r>
      <w:r>
        <w:rPr>
          <w:bCs/>
        </w:rPr>
        <w:t xml:space="preserve"> street system.</w:t>
      </w:r>
    </w:p>
    <w:p w14:paraId="3017378F" w14:textId="77777777" w:rsidR="001F3DCE" w:rsidRPr="00AF469C" w:rsidRDefault="001F3DCE" w:rsidP="001F3DCE">
      <w:pPr>
        <w:ind w:left="720"/>
        <w:jc w:val="left"/>
        <w:rPr>
          <w:bCs/>
        </w:rPr>
      </w:pPr>
    </w:p>
    <w:p w14:paraId="05BB2E30" w14:textId="77777777" w:rsidR="001F3DCE" w:rsidRPr="00372B21" w:rsidRDefault="001F3DCE" w:rsidP="001F3DCE">
      <w:pPr>
        <w:ind w:left="720"/>
        <w:jc w:val="left"/>
        <w:rPr>
          <w:bCs/>
        </w:rPr>
      </w:pPr>
      <w:r w:rsidRPr="00372B21">
        <w:rPr>
          <w:b/>
        </w:rPr>
        <w:t>1014-010-(2)</w:t>
      </w:r>
      <w:r>
        <w:rPr>
          <w:b/>
        </w:rPr>
        <w:t xml:space="preserve"> </w:t>
      </w:r>
      <w:r w:rsidRPr="001A4B24">
        <w:rPr>
          <w:bCs/>
        </w:rPr>
        <w:t xml:space="preserve">Salmon </w:t>
      </w:r>
      <w:r>
        <w:rPr>
          <w:bCs/>
        </w:rPr>
        <w:t>Street is the road at the south end of the community connecting 1</w:t>
      </w:r>
      <w:r w:rsidRPr="00114020">
        <w:rPr>
          <w:bCs/>
          <w:vertAlign w:val="superscript"/>
        </w:rPr>
        <w:t>st</w:t>
      </w:r>
      <w:r>
        <w:rPr>
          <w:bCs/>
        </w:rPr>
        <w:t xml:space="preserve"> second and 3</w:t>
      </w:r>
      <w:r w:rsidRPr="00114020">
        <w:rPr>
          <w:bCs/>
          <w:vertAlign w:val="superscript"/>
        </w:rPr>
        <w:t>rd</w:t>
      </w:r>
      <w:r>
        <w:rPr>
          <w:bCs/>
        </w:rPr>
        <w:t xml:space="preserve"> street to the 5-mile road to the school.  The city, tribal and corporation offices and store are also located on or near this road and is can be considered as the downtown street.  This road also has a grade sloping toward the Igushik River and is often damaged by the spring run off during break up.  This road connects the entire main community to the school and provides southern access to the community fuel supply.  Access to the clinic, the powerhouse and heavy equipment storage is through salmon street.  The community communications infrastructure is located on this road as well as access to the commercial and subsistence boat landing area.  </w:t>
      </w:r>
    </w:p>
    <w:p w14:paraId="78E7949E" w14:textId="77777777" w:rsidR="001F3DCE" w:rsidRDefault="001F3DCE" w:rsidP="001F3DCE">
      <w:pPr>
        <w:jc w:val="left"/>
        <w:rPr>
          <w:bCs/>
        </w:rPr>
      </w:pPr>
    </w:p>
    <w:p w14:paraId="673D5F8A" w14:textId="77777777" w:rsidR="001F3DCE" w:rsidRDefault="001F3DCE" w:rsidP="001F3DCE">
      <w:pPr>
        <w:jc w:val="left"/>
        <w:rPr>
          <w:bCs/>
        </w:rPr>
      </w:pPr>
      <w:r>
        <w:rPr>
          <w:bCs/>
        </w:rPr>
        <w:t xml:space="preserve">Manokotak Village Tribal Shares are allocated between maintenance, planning, </w:t>
      </w:r>
      <w:proofErr w:type="gramStart"/>
      <w:r>
        <w:rPr>
          <w:bCs/>
        </w:rPr>
        <w:t>design</w:t>
      </w:r>
      <w:proofErr w:type="gramEnd"/>
      <w:r>
        <w:rPr>
          <w:bCs/>
        </w:rPr>
        <w:t xml:space="preserve"> and light construction and will be utilized to maintain the renovated roads.  Maintaining well designed roads will be less expensive and our formula allocation will be utilized to keep our repaired roads in new to brand new condition.  This discretionary competitive grant will enable the Tribe to move this project to full funding.  Currently there are efforts to include this project on the State of Alaska’s Statewide Transportation Improvement Program (STIP).  Currently the program administrators have indicated this project meets the criteria to be included to the program listing for funding and completion.</w:t>
      </w:r>
    </w:p>
    <w:p w14:paraId="388731EF" w14:textId="77777777" w:rsidR="001F3DCE" w:rsidRDefault="001F3DCE" w:rsidP="001F3DCE">
      <w:pPr>
        <w:jc w:val="left"/>
        <w:rPr>
          <w:bCs/>
        </w:rPr>
      </w:pPr>
    </w:p>
    <w:p w14:paraId="359380E1" w14:textId="77777777" w:rsidR="001F3DCE" w:rsidRDefault="001F3DCE" w:rsidP="001F3DCE">
      <w:pPr>
        <w:jc w:val="left"/>
        <w:rPr>
          <w:bCs/>
        </w:rPr>
      </w:pPr>
      <w:r>
        <w:rPr>
          <w:bCs/>
        </w:rPr>
        <w:t xml:space="preserve">An allocation from this Tribal High Priority Project Application request should raise awareness and elevate the probability of this project receiving serious consideration for completion with funding through the STIP program.     </w:t>
      </w:r>
    </w:p>
    <w:p w14:paraId="76C41685" w14:textId="77777777" w:rsidR="001F3DCE" w:rsidRDefault="001F3DCE" w:rsidP="001F3DCE">
      <w:pPr>
        <w:jc w:val="left"/>
        <w:rPr>
          <w:bCs/>
        </w:rPr>
      </w:pPr>
    </w:p>
    <w:p w14:paraId="5BA0E3E7" w14:textId="77777777" w:rsidR="001F3DCE" w:rsidRDefault="001F3DCE" w:rsidP="001F3DCE">
      <w:pPr>
        <w:jc w:val="left"/>
        <w:rPr>
          <w:bCs/>
        </w:rPr>
      </w:pPr>
      <w:r>
        <w:rPr>
          <w:bCs/>
        </w:rPr>
        <w:t>For questions, please call me at 907-289-2067</w:t>
      </w:r>
    </w:p>
    <w:p w14:paraId="4653EADC" w14:textId="77777777" w:rsidR="001F3DCE" w:rsidRDefault="001F3DCE" w:rsidP="001F3DCE">
      <w:pPr>
        <w:jc w:val="left"/>
        <w:rPr>
          <w:bCs/>
        </w:rPr>
      </w:pPr>
    </w:p>
    <w:p w14:paraId="1C65E0E0" w14:textId="77777777" w:rsidR="001F3DCE" w:rsidRDefault="001F3DCE" w:rsidP="001F3DCE">
      <w:pPr>
        <w:jc w:val="left"/>
        <w:rPr>
          <w:bCs/>
        </w:rPr>
      </w:pPr>
      <w:r>
        <w:rPr>
          <w:bCs/>
        </w:rPr>
        <w:t>Best Regards.,</w:t>
      </w:r>
    </w:p>
    <w:p w14:paraId="0B70BAE2" w14:textId="77777777" w:rsidR="001F3DCE" w:rsidRDefault="001F3DCE" w:rsidP="001F3DCE">
      <w:pPr>
        <w:jc w:val="left"/>
        <w:rPr>
          <w:bCs/>
        </w:rPr>
      </w:pPr>
    </w:p>
    <w:p w14:paraId="7EBE2AD8" w14:textId="77777777" w:rsidR="001F3DCE" w:rsidRDefault="001F3DCE" w:rsidP="001F3DCE">
      <w:pPr>
        <w:jc w:val="left"/>
        <w:rPr>
          <w:bCs/>
        </w:rPr>
      </w:pPr>
    </w:p>
    <w:p w14:paraId="607E89E4" w14:textId="77777777" w:rsidR="001F3DCE" w:rsidRDefault="001F3DCE" w:rsidP="001F3DCE">
      <w:pPr>
        <w:jc w:val="left"/>
        <w:rPr>
          <w:bCs/>
        </w:rPr>
      </w:pPr>
      <w:r>
        <w:rPr>
          <w:bCs/>
        </w:rPr>
        <w:t>Tessa Nickerson</w:t>
      </w:r>
    </w:p>
    <w:p w14:paraId="717CDF8B" w14:textId="77777777" w:rsidR="001F3DCE" w:rsidRDefault="001F3DCE" w:rsidP="001F3DCE">
      <w:pPr>
        <w:jc w:val="left"/>
        <w:rPr>
          <w:bCs/>
        </w:rPr>
      </w:pPr>
      <w:r>
        <w:rPr>
          <w:bCs/>
        </w:rPr>
        <w:t>Manokotak Village President</w:t>
      </w:r>
    </w:p>
    <w:p w14:paraId="5E98D107" w14:textId="77777777" w:rsidR="001F3DCE" w:rsidRDefault="001F3DCE" w:rsidP="001F3DCE">
      <w:pPr>
        <w:jc w:val="left"/>
        <w:rPr>
          <w:bCs/>
        </w:rPr>
      </w:pPr>
    </w:p>
    <w:p w14:paraId="2797EB5C" w14:textId="77777777" w:rsidR="001F3DCE" w:rsidRDefault="001F3DCE" w:rsidP="001F3DCE">
      <w:pPr>
        <w:jc w:val="left"/>
        <w:rPr>
          <w:bCs/>
        </w:rPr>
      </w:pPr>
    </w:p>
    <w:p w14:paraId="0A2CFEE5" w14:textId="77777777" w:rsidR="001F3DCE" w:rsidRDefault="001F3DCE" w:rsidP="001F3DCE">
      <w:pPr>
        <w:jc w:val="left"/>
        <w:rPr>
          <w:bCs/>
        </w:rPr>
      </w:pPr>
    </w:p>
    <w:p w14:paraId="1DFFDE75" w14:textId="4A1CAD14" w:rsidR="00BF1600" w:rsidRPr="001F3DCE" w:rsidRDefault="00BF1600" w:rsidP="001F3DCE">
      <w:pPr>
        <w:jc w:val="left"/>
      </w:pPr>
    </w:p>
    <w:sectPr w:rsidR="00BF1600" w:rsidRPr="001F3DCE" w:rsidSect="00646993">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D650" w14:textId="77777777" w:rsidR="005B5A0D" w:rsidRDefault="005B5A0D" w:rsidP="00277D65">
      <w:pPr>
        <w:spacing w:line="240" w:lineRule="auto"/>
      </w:pPr>
      <w:r>
        <w:separator/>
      </w:r>
    </w:p>
  </w:endnote>
  <w:endnote w:type="continuationSeparator" w:id="0">
    <w:p w14:paraId="7C04F777" w14:textId="77777777" w:rsidR="005B5A0D" w:rsidRDefault="005B5A0D" w:rsidP="00277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564844"/>
      <w:docPartObj>
        <w:docPartGallery w:val="Page Numbers (Bottom of Page)"/>
        <w:docPartUnique/>
      </w:docPartObj>
    </w:sdtPr>
    <w:sdtEndPr>
      <w:rPr>
        <w:noProof/>
        <w:sz w:val="20"/>
        <w:szCs w:val="20"/>
      </w:rPr>
    </w:sdtEndPr>
    <w:sdtContent>
      <w:p w14:paraId="7194DE48" w14:textId="2EB7B6E2" w:rsidR="00646993" w:rsidRPr="00646993" w:rsidRDefault="00646993">
        <w:pPr>
          <w:pStyle w:val="Footer"/>
          <w:jc w:val="right"/>
          <w:rPr>
            <w:sz w:val="20"/>
            <w:szCs w:val="20"/>
          </w:rPr>
        </w:pPr>
        <w:r w:rsidRPr="00646993">
          <w:rPr>
            <w:sz w:val="20"/>
            <w:szCs w:val="20"/>
          </w:rPr>
          <w:fldChar w:fldCharType="begin"/>
        </w:r>
        <w:r w:rsidRPr="00646993">
          <w:rPr>
            <w:sz w:val="20"/>
            <w:szCs w:val="20"/>
          </w:rPr>
          <w:instrText xml:space="preserve"> PAGE   \* MERGEFORMAT </w:instrText>
        </w:r>
        <w:r w:rsidRPr="00646993">
          <w:rPr>
            <w:sz w:val="20"/>
            <w:szCs w:val="20"/>
          </w:rPr>
          <w:fldChar w:fldCharType="separate"/>
        </w:r>
        <w:r w:rsidRPr="00646993">
          <w:rPr>
            <w:noProof/>
            <w:sz w:val="20"/>
            <w:szCs w:val="20"/>
          </w:rPr>
          <w:t>2</w:t>
        </w:r>
        <w:r w:rsidRPr="00646993">
          <w:rPr>
            <w:noProof/>
            <w:sz w:val="20"/>
            <w:szCs w:val="20"/>
          </w:rPr>
          <w:fldChar w:fldCharType="end"/>
        </w:r>
      </w:p>
    </w:sdtContent>
  </w:sdt>
  <w:p w14:paraId="03464FDD" w14:textId="77777777" w:rsidR="00646993" w:rsidRDefault="0064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A178" w14:textId="77777777" w:rsidR="005B5A0D" w:rsidRDefault="005B5A0D" w:rsidP="00277D65">
      <w:pPr>
        <w:spacing w:line="240" w:lineRule="auto"/>
      </w:pPr>
      <w:r>
        <w:separator/>
      </w:r>
    </w:p>
  </w:footnote>
  <w:footnote w:type="continuationSeparator" w:id="0">
    <w:p w14:paraId="48367B35" w14:textId="77777777" w:rsidR="005B5A0D" w:rsidRDefault="005B5A0D" w:rsidP="00277D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8421"/>
    </w:tblGrid>
    <w:tr w:rsidR="00860A6C" w:rsidRPr="00644FED" w14:paraId="3F862855" w14:textId="77777777" w:rsidTr="00646993">
      <w:trPr>
        <w:jc w:val="center"/>
      </w:trPr>
      <w:tc>
        <w:tcPr>
          <w:tcW w:w="1209" w:type="dxa"/>
          <w:vAlign w:val="center"/>
        </w:tcPr>
        <w:p w14:paraId="4A4CFDD1" w14:textId="01BB031F" w:rsidR="00860A6C" w:rsidRPr="00644FED" w:rsidRDefault="00860A6C" w:rsidP="005A1BC5">
          <w:pPr>
            <w:pStyle w:val="Header"/>
            <w:rPr>
              <w:rFonts w:cs="Times New Roman"/>
            </w:rPr>
          </w:pPr>
          <w:r w:rsidRPr="00644FED">
            <w:rPr>
              <w:rFonts w:cs="Times New Roman"/>
              <w:noProof/>
            </w:rPr>
            <w:drawing>
              <wp:inline distT="0" distB="0" distL="0" distR="0" wp14:anchorId="7E736EFC" wp14:editId="5DFC83A3">
                <wp:extent cx="504825" cy="5082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11299" cy="514731"/>
                        </a:xfrm>
                        <a:prstGeom prst="rect">
                          <a:avLst/>
                        </a:prstGeom>
                      </pic:spPr>
                    </pic:pic>
                  </a:graphicData>
                </a:graphic>
              </wp:inline>
            </w:drawing>
          </w:r>
        </w:p>
      </w:tc>
      <w:tc>
        <w:tcPr>
          <w:tcW w:w="8421" w:type="dxa"/>
        </w:tcPr>
        <w:p w14:paraId="1FCCBAF1" w14:textId="1717C200" w:rsidR="00860A6C" w:rsidRPr="00646993" w:rsidRDefault="00860A6C" w:rsidP="005A1BC5">
          <w:pPr>
            <w:jc w:val="left"/>
            <w:rPr>
              <w:rFonts w:eastAsia="Times New Roman" w:cs="Times New Roman"/>
              <w:szCs w:val="24"/>
            </w:rPr>
          </w:pPr>
          <w:r w:rsidRPr="00646993">
            <w:rPr>
              <w:rFonts w:eastAsia="Times New Roman" w:cs="Times New Roman"/>
              <w:szCs w:val="24"/>
            </w:rPr>
            <w:t>Manokotak Village Council</w:t>
          </w:r>
          <w:r w:rsidR="005A1BC5" w:rsidRPr="00646993">
            <w:rPr>
              <w:rFonts w:eastAsia="Times New Roman" w:cs="Times New Roman"/>
              <w:szCs w:val="24"/>
            </w:rPr>
            <w:t>, 263 Birch Street,</w:t>
          </w:r>
          <w:r w:rsidR="00377198" w:rsidRPr="00646993">
            <w:rPr>
              <w:rFonts w:eastAsia="Times New Roman" w:cs="Times New Roman"/>
              <w:szCs w:val="24"/>
            </w:rPr>
            <w:t xml:space="preserve"> P.O. Box 169,</w:t>
          </w:r>
          <w:r w:rsidR="005A1BC5" w:rsidRPr="00646993">
            <w:rPr>
              <w:rFonts w:eastAsia="Times New Roman" w:cs="Times New Roman"/>
              <w:szCs w:val="24"/>
            </w:rPr>
            <w:t xml:space="preserve"> </w:t>
          </w:r>
          <w:r w:rsidRPr="00646993">
            <w:rPr>
              <w:rFonts w:eastAsia="Times New Roman" w:cs="Times New Roman"/>
              <w:szCs w:val="24"/>
            </w:rPr>
            <w:t>Manokotak, AK 99628</w:t>
          </w:r>
        </w:p>
        <w:p w14:paraId="06B21EA9" w14:textId="48EDA18E" w:rsidR="00860A6C" w:rsidRPr="005A1BC5" w:rsidRDefault="00860A6C" w:rsidP="005A1BC5">
          <w:pPr>
            <w:jc w:val="left"/>
            <w:rPr>
              <w:rFonts w:eastAsia="Times New Roman" w:cs="Times New Roman"/>
              <w:szCs w:val="24"/>
            </w:rPr>
          </w:pPr>
          <w:r w:rsidRPr="00646993">
            <w:rPr>
              <w:rFonts w:eastAsia="Times New Roman" w:cs="Times New Roman"/>
              <w:szCs w:val="24"/>
            </w:rPr>
            <w:t>Ph. 907-289-2067  |  Fax 907-289-1235</w:t>
          </w:r>
          <w:r w:rsidR="005A1BC5" w:rsidRPr="00646993">
            <w:rPr>
              <w:rFonts w:eastAsia="Times New Roman" w:cs="Times New Roman"/>
              <w:szCs w:val="24"/>
            </w:rPr>
            <w:t xml:space="preserve">  |  </w:t>
          </w:r>
          <w:r w:rsidRPr="00646993">
            <w:rPr>
              <w:rFonts w:eastAsia="Times New Roman" w:cs="Times New Roman"/>
              <w:szCs w:val="24"/>
            </w:rPr>
            <w:t xml:space="preserve">Email </w:t>
          </w:r>
          <w:hyperlink r:id="rId2" w:history="1">
            <w:r w:rsidR="008360DC" w:rsidRPr="00646993">
              <w:rPr>
                <w:rStyle w:val="Hyperlink"/>
                <w:rFonts w:eastAsia="Times New Roman" w:cs="Times New Roman"/>
                <w:szCs w:val="24"/>
              </w:rPr>
              <w:t>kmo.village@hotmail.com</w:t>
            </w:r>
          </w:hyperlink>
        </w:p>
      </w:tc>
    </w:tr>
  </w:tbl>
  <w:p w14:paraId="4CCBA99F" w14:textId="601CC017" w:rsidR="00706804" w:rsidRPr="00644FED" w:rsidRDefault="00706804" w:rsidP="005E745D">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C7E"/>
    <w:multiLevelType w:val="hybridMultilevel"/>
    <w:tmpl w:val="CF70A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740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1MzU2NTMzMDc3MTVQ0lEKTi0uzszPAykwqQUAWh2rQiwAAAA="/>
  </w:docVars>
  <w:rsids>
    <w:rsidRoot w:val="008F13CB"/>
    <w:rsid w:val="000003B9"/>
    <w:rsid w:val="00013FD1"/>
    <w:rsid w:val="00027023"/>
    <w:rsid w:val="00034DF6"/>
    <w:rsid w:val="0004073A"/>
    <w:rsid w:val="000534A8"/>
    <w:rsid w:val="0007652C"/>
    <w:rsid w:val="0008121D"/>
    <w:rsid w:val="00085779"/>
    <w:rsid w:val="00086B14"/>
    <w:rsid w:val="00097DC8"/>
    <w:rsid w:val="000A0E06"/>
    <w:rsid w:val="000A66E0"/>
    <w:rsid w:val="000D47CF"/>
    <w:rsid w:val="000E0281"/>
    <w:rsid w:val="000E685F"/>
    <w:rsid w:val="000E7D4D"/>
    <w:rsid w:val="0010353A"/>
    <w:rsid w:val="0017478A"/>
    <w:rsid w:val="00181EED"/>
    <w:rsid w:val="00184A66"/>
    <w:rsid w:val="001B5B7C"/>
    <w:rsid w:val="001F1D17"/>
    <w:rsid w:val="001F3DCE"/>
    <w:rsid w:val="00201FB2"/>
    <w:rsid w:val="00212336"/>
    <w:rsid w:val="0021276F"/>
    <w:rsid w:val="0021636E"/>
    <w:rsid w:val="00224957"/>
    <w:rsid w:val="002312A3"/>
    <w:rsid w:val="00233303"/>
    <w:rsid w:val="00234AAF"/>
    <w:rsid w:val="00277D65"/>
    <w:rsid w:val="00283408"/>
    <w:rsid w:val="002B39D1"/>
    <w:rsid w:val="002B643B"/>
    <w:rsid w:val="002C2325"/>
    <w:rsid w:val="00303667"/>
    <w:rsid w:val="00323B4A"/>
    <w:rsid w:val="00356959"/>
    <w:rsid w:val="00371F5E"/>
    <w:rsid w:val="00377198"/>
    <w:rsid w:val="0038615F"/>
    <w:rsid w:val="0038768E"/>
    <w:rsid w:val="00396F44"/>
    <w:rsid w:val="003B2BE3"/>
    <w:rsid w:val="003D40C1"/>
    <w:rsid w:val="00402953"/>
    <w:rsid w:val="004570C7"/>
    <w:rsid w:val="0049438F"/>
    <w:rsid w:val="004C0A8E"/>
    <w:rsid w:val="004E0969"/>
    <w:rsid w:val="004F0EAC"/>
    <w:rsid w:val="00500806"/>
    <w:rsid w:val="00547352"/>
    <w:rsid w:val="00571E01"/>
    <w:rsid w:val="0058381C"/>
    <w:rsid w:val="005A1BC5"/>
    <w:rsid w:val="005A3FD8"/>
    <w:rsid w:val="005B1E06"/>
    <w:rsid w:val="005B5A0D"/>
    <w:rsid w:val="005E58C3"/>
    <w:rsid w:val="005E745D"/>
    <w:rsid w:val="0064288C"/>
    <w:rsid w:val="00644FED"/>
    <w:rsid w:val="00646993"/>
    <w:rsid w:val="00675563"/>
    <w:rsid w:val="0068009D"/>
    <w:rsid w:val="0068320D"/>
    <w:rsid w:val="006924CE"/>
    <w:rsid w:val="006B3AF1"/>
    <w:rsid w:val="006C0D73"/>
    <w:rsid w:val="00706804"/>
    <w:rsid w:val="00711834"/>
    <w:rsid w:val="007418CB"/>
    <w:rsid w:val="00761370"/>
    <w:rsid w:val="00762918"/>
    <w:rsid w:val="0076491B"/>
    <w:rsid w:val="00795534"/>
    <w:rsid w:val="007A6ACE"/>
    <w:rsid w:val="0080242D"/>
    <w:rsid w:val="008360DC"/>
    <w:rsid w:val="008404FE"/>
    <w:rsid w:val="00860A6C"/>
    <w:rsid w:val="0087702B"/>
    <w:rsid w:val="008A6889"/>
    <w:rsid w:val="008D481A"/>
    <w:rsid w:val="008F13CB"/>
    <w:rsid w:val="00906743"/>
    <w:rsid w:val="00907978"/>
    <w:rsid w:val="00923A4E"/>
    <w:rsid w:val="00933E79"/>
    <w:rsid w:val="00937606"/>
    <w:rsid w:val="00944F5A"/>
    <w:rsid w:val="0094512C"/>
    <w:rsid w:val="009A46C4"/>
    <w:rsid w:val="009B742A"/>
    <w:rsid w:val="009D1DB0"/>
    <w:rsid w:val="009E4A83"/>
    <w:rsid w:val="00A04CFE"/>
    <w:rsid w:val="00A056C9"/>
    <w:rsid w:val="00A0576D"/>
    <w:rsid w:val="00A5614F"/>
    <w:rsid w:val="00A61C1C"/>
    <w:rsid w:val="00A67862"/>
    <w:rsid w:val="00AA13F7"/>
    <w:rsid w:val="00AB2EA3"/>
    <w:rsid w:val="00AE2280"/>
    <w:rsid w:val="00AF4739"/>
    <w:rsid w:val="00B11686"/>
    <w:rsid w:val="00B437D1"/>
    <w:rsid w:val="00B846C3"/>
    <w:rsid w:val="00B95AE7"/>
    <w:rsid w:val="00BA2D95"/>
    <w:rsid w:val="00BB1811"/>
    <w:rsid w:val="00BB4445"/>
    <w:rsid w:val="00BD6F67"/>
    <w:rsid w:val="00BF1600"/>
    <w:rsid w:val="00BF4F04"/>
    <w:rsid w:val="00C05EB1"/>
    <w:rsid w:val="00C25FA4"/>
    <w:rsid w:val="00C34035"/>
    <w:rsid w:val="00CA5430"/>
    <w:rsid w:val="00CB1DA8"/>
    <w:rsid w:val="00CE282E"/>
    <w:rsid w:val="00CE4341"/>
    <w:rsid w:val="00CF09D9"/>
    <w:rsid w:val="00CF462A"/>
    <w:rsid w:val="00D406D8"/>
    <w:rsid w:val="00D5218F"/>
    <w:rsid w:val="00D92CAD"/>
    <w:rsid w:val="00DD1B91"/>
    <w:rsid w:val="00DF33F2"/>
    <w:rsid w:val="00E452DF"/>
    <w:rsid w:val="00E56928"/>
    <w:rsid w:val="00E61D93"/>
    <w:rsid w:val="00E639F2"/>
    <w:rsid w:val="00E8655A"/>
    <w:rsid w:val="00EA5DD9"/>
    <w:rsid w:val="00EB2670"/>
    <w:rsid w:val="00EB743C"/>
    <w:rsid w:val="00ED0957"/>
    <w:rsid w:val="00EF2F36"/>
    <w:rsid w:val="00F00911"/>
    <w:rsid w:val="00F043A0"/>
    <w:rsid w:val="00F435BE"/>
    <w:rsid w:val="00F81A9B"/>
    <w:rsid w:val="00FA012B"/>
    <w:rsid w:val="00FB667A"/>
    <w:rsid w:val="00FF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FBCF4"/>
  <w15:chartTrackingRefBased/>
  <w15:docId w15:val="{BA2D8AA7-CC04-4A76-90A5-D7152020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E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EA3"/>
    <w:rPr>
      <w:rFonts w:ascii="Segoe UI" w:hAnsi="Segoe UI" w:cs="Segoe UI"/>
      <w:sz w:val="18"/>
      <w:szCs w:val="18"/>
    </w:rPr>
  </w:style>
  <w:style w:type="character" w:styleId="Hyperlink">
    <w:name w:val="Hyperlink"/>
    <w:basedOn w:val="DefaultParagraphFont"/>
    <w:uiPriority w:val="99"/>
    <w:unhideWhenUsed/>
    <w:rsid w:val="00D5218F"/>
    <w:rPr>
      <w:color w:val="0563C1" w:themeColor="hyperlink"/>
      <w:u w:val="single"/>
    </w:rPr>
  </w:style>
  <w:style w:type="paragraph" w:styleId="Header">
    <w:name w:val="header"/>
    <w:basedOn w:val="Normal"/>
    <w:link w:val="HeaderChar"/>
    <w:uiPriority w:val="99"/>
    <w:unhideWhenUsed/>
    <w:rsid w:val="00277D65"/>
    <w:pPr>
      <w:tabs>
        <w:tab w:val="center" w:pos="4680"/>
        <w:tab w:val="right" w:pos="9360"/>
      </w:tabs>
      <w:spacing w:line="240" w:lineRule="auto"/>
    </w:pPr>
  </w:style>
  <w:style w:type="character" w:customStyle="1" w:styleId="HeaderChar">
    <w:name w:val="Header Char"/>
    <w:basedOn w:val="DefaultParagraphFont"/>
    <w:link w:val="Header"/>
    <w:uiPriority w:val="99"/>
    <w:rsid w:val="00277D65"/>
  </w:style>
  <w:style w:type="paragraph" w:styleId="Footer">
    <w:name w:val="footer"/>
    <w:basedOn w:val="Normal"/>
    <w:link w:val="FooterChar"/>
    <w:uiPriority w:val="99"/>
    <w:unhideWhenUsed/>
    <w:rsid w:val="00277D65"/>
    <w:pPr>
      <w:tabs>
        <w:tab w:val="center" w:pos="4680"/>
        <w:tab w:val="right" w:pos="9360"/>
      </w:tabs>
      <w:spacing w:line="240" w:lineRule="auto"/>
    </w:pPr>
  </w:style>
  <w:style w:type="character" w:customStyle="1" w:styleId="FooterChar">
    <w:name w:val="Footer Char"/>
    <w:basedOn w:val="DefaultParagraphFont"/>
    <w:link w:val="Footer"/>
    <w:uiPriority w:val="99"/>
    <w:rsid w:val="00277D65"/>
  </w:style>
  <w:style w:type="table" w:styleId="TableGrid">
    <w:name w:val="Table Grid"/>
    <w:basedOn w:val="TableNormal"/>
    <w:uiPriority w:val="39"/>
    <w:rsid w:val="00BF4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5FA4"/>
    <w:rPr>
      <w:color w:val="808080"/>
    </w:rPr>
  </w:style>
  <w:style w:type="character" w:styleId="UnresolvedMention">
    <w:name w:val="Unresolved Mention"/>
    <w:basedOn w:val="DefaultParagraphFont"/>
    <w:uiPriority w:val="99"/>
    <w:semiHidden/>
    <w:unhideWhenUsed/>
    <w:rsid w:val="00AF4739"/>
    <w:rPr>
      <w:color w:val="605E5C"/>
      <w:shd w:val="clear" w:color="auto" w:fill="E1DFDD"/>
    </w:rPr>
  </w:style>
  <w:style w:type="paragraph" w:styleId="ListParagraph">
    <w:name w:val="List Paragraph"/>
    <w:basedOn w:val="Normal"/>
    <w:uiPriority w:val="34"/>
    <w:qFormat/>
    <w:rsid w:val="001F3DCE"/>
    <w:pPr>
      <w:spacing w:line="240" w:lineRule="auto"/>
      <w:ind w:left="720"/>
      <w:contextualSpacing/>
      <w:jc w:val="left"/>
    </w:pPr>
    <w:rPr>
      <w:rFonts w:eastAsia="Times New Roman" w:cs="Times New Roman"/>
      <w:szCs w:val="24"/>
    </w:rPr>
  </w:style>
  <w:style w:type="paragraph" w:customStyle="1" w:styleId="Default">
    <w:name w:val="Default"/>
    <w:rsid w:val="001F3DCE"/>
    <w:pPr>
      <w:autoSpaceDE w:val="0"/>
      <w:autoSpaceDN w:val="0"/>
      <w:adjustRightInd w:val="0"/>
      <w:spacing w:line="240" w:lineRule="auto"/>
      <w:jc w:val="left"/>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kmo.village@hot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FADE-074F-4BEC-88A7-14194186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1342</Words>
  <Characters>7656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Nick</dc:creator>
  <cp:keywords/>
  <dc:description/>
  <cp:lastModifiedBy>Harold Borbridge</cp:lastModifiedBy>
  <cp:revision>2</cp:revision>
  <cp:lastPrinted>2023-06-09T22:40:00Z</cp:lastPrinted>
  <dcterms:created xsi:type="dcterms:W3CDTF">2023-08-23T19:25:00Z</dcterms:created>
  <dcterms:modified xsi:type="dcterms:W3CDTF">2023-08-23T19:25:00Z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b2386215420769cbca65babb3fe484aeaf2d6ebc1f3277799bcd5b19858ffb8f</vt:lpwstr>
  </property>
</Properties>
</file>